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50681B" w:rsidRDefault="00FC11E0">
      <w:pPr>
        <w:rPr>
          <w:b/>
          <w:sz w:val="32"/>
          <w:u w:val="single"/>
        </w:rPr>
      </w:pPr>
      <w:r w:rsidRPr="0050681B">
        <w:rPr>
          <w:b/>
          <w:sz w:val="32"/>
          <w:u w:val="single"/>
        </w:rPr>
        <w:t>Mennyiségi alapismeretek</w:t>
      </w:r>
    </w:p>
    <w:p w:rsidR="001D4BD6" w:rsidRPr="0050681B" w:rsidRDefault="001D4BD6"/>
    <w:p w:rsidR="00932A9F" w:rsidRPr="0050681B" w:rsidRDefault="00932A9F" w:rsidP="00932A9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0681B">
        <w:rPr>
          <w:b/>
        </w:rPr>
        <w:t>Hány</w:t>
      </w:r>
      <w:r w:rsidRPr="0050681B">
        <w:rPr>
          <w:b/>
          <w:spacing w:val="-3"/>
        </w:rPr>
        <w:t xml:space="preserve"> </w:t>
      </w:r>
      <w:r w:rsidRPr="0050681B">
        <w:rPr>
          <w:b/>
        </w:rPr>
        <w:t>mól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oxigénatom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van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1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mol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Fe</w:t>
      </w:r>
      <w:r w:rsidRPr="0050681B">
        <w:rPr>
          <w:b/>
          <w:vertAlign w:val="subscript"/>
        </w:rPr>
        <w:t>2</w:t>
      </w:r>
      <w:r w:rsidRPr="0050681B">
        <w:rPr>
          <w:b/>
        </w:rPr>
        <w:t>(SO</w:t>
      </w:r>
      <w:r w:rsidRPr="0050681B">
        <w:rPr>
          <w:b/>
          <w:vertAlign w:val="subscript"/>
        </w:rPr>
        <w:t>4</w:t>
      </w:r>
      <w:r w:rsidRPr="0050681B">
        <w:rPr>
          <w:b/>
        </w:rPr>
        <w:t>)</w:t>
      </w:r>
      <w:r w:rsidRPr="0050681B">
        <w:rPr>
          <w:b/>
          <w:vertAlign w:val="subscript"/>
        </w:rPr>
        <w:t>3</w:t>
      </w:r>
      <w:r w:rsidRPr="0050681B">
        <w:rPr>
          <w:b/>
        </w:rPr>
        <w:t>-ban?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1</w:t>
      </w:r>
      <w:r w:rsidRPr="0050681B">
        <w:rPr>
          <w:spacing w:val="-1"/>
        </w:rPr>
        <w:t xml:space="preserve"> </w:t>
      </w:r>
      <w:r w:rsidRPr="0050681B">
        <w:t>mol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rPr>
          <w:rFonts w:cs="Times New Roman"/>
        </w:rPr>
        <w:t>3 mol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rPr>
          <w:rFonts w:cs="Times New Roman"/>
        </w:rPr>
        <w:t>4 mol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rPr>
          <w:rFonts w:cs="Times New Roman"/>
        </w:rPr>
        <w:t>8 mol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rPr>
          <w:rFonts w:cs="Times New Roman"/>
        </w:rPr>
        <w:t>12 mol</w:t>
      </w:r>
    </w:p>
    <w:p w:rsidR="00932A9F" w:rsidRPr="0050681B" w:rsidRDefault="00932A9F" w:rsidP="00932A9F">
      <w:pPr>
        <w:rPr>
          <w:rFonts w:cs="Times New Roman"/>
        </w:rPr>
      </w:pPr>
    </w:p>
    <w:p w:rsidR="00932A9F" w:rsidRPr="0050681B" w:rsidRDefault="00932A9F" w:rsidP="00932A9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0681B">
        <w:rPr>
          <w:b/>
        </w:rPr>
        <w:t>Hány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mól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oxigénatom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van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2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mol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Al</w:t>
      </w:r>
      <w:r w:rsidRPr="0050681B">
        <w:rPr>
          <w:b/>
          <w:vertAlign w:val="subscript"/>
        </w:rPr>
        <w:t>2</w:t>
      </w:r>
      <w:r w:rsidRPr="0050681B">
        <w:rPr>
          <w:b/>
        </w:rPr>
        <w:t>(SO</w:t>
      </w:r>
      <w:r w:rsidRPr="0050681B">
        <w:rPr>
          <w:b/>
          <w:vertAlign w:val="subscript"/>
        </w:rPr>
        <w:t>4</w:t>
      </w:r>
      <w:r w:rsidRPr="0050681B">
        <w:rPr>
          <w:b/>
        </w:rPr>
        <w:t>)</w:t>
      </w:r>
      <w:r w:rsidRPr="0050681B">
        <w:rPr>
          <w:b/>
          <w:vertAlign w:val="subscript"/>
        </w:rPr>
        <w:t>3</w:t>
      </w:r>
      <w:r w:rsidRPr="0050681B">
        <w:rPr>
          <w:b/>
        </w:rPr>
        <w:t>-ban?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rPr>
          <w:rFonts w:cs="Times New Roman"/>
        </w:rPr>
        <w:t>2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rPr>
          <w:rFonts w:cs="Times New Roman"/>
        </w:rPr>
        <w:t>4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rPr>
          <w:rFonts w:cs="Times New Roman"/>
        </w:rPr>
        <w:t>6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rPr>
          <w:rFonts w:cs="Times New Roman"/>
        </w:rPr>
        <w:t>12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rPr>
          <w:rFonts w:cs="Times New Roman"/>
        </w:rPr>
        <w:t>24</w:t>
      </w:r>
    </w:p>
    <w:p w:rsidR="00932A9F" w:rsidRPr="0050681B" w:rsidRDefault="00932A9F" w:rsidP="00932A9F">
      <w:pPr>
        <w:rPr>
          <w:rFonts w:cs="Times New Roman"/>
        </w:rPr>
      </w:pPr>
    </w:p>
    <w:p w:rsidR="00BB6AF3" w:rsidRPr="0050681B" w:rsidRDefault="00BB6AF3" w:rsidP="00BB6AF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0681B">
        <w:rPr>
          <w:b/>
          <w:w w:val="95"/>
        </w:rPr>
        <w:t>Hány</w:t>
      </w:r>
      <w:r w:rsidRPr="0050681B">
        <w:rPr>
          <w:b/>
          <w:spacing w:val="1"/>
        </w:rPr>
        <w:t xml:space="preserve"> </w:t>
      </w:r>
      <w:r w:rsidRPr="0050681B">
        <w:rPr>
          <w:b/>
          <w:w w:val="95"/>
        </w:rPr>
        <w:t>mol</w:t>
      </w:r>
      <w:r w:rsidRPr="0050681B">
        <w:rPr>
          <w:b/>
          <w:spacing w:val="2"/>
        </w:rPr>
        <w:t xml:space="preserve"> </w:t>
      </w:r>
      <w:r w:rsidRPr="0050681B">
        <w:rPr>
          <w:b/>
          <w:w w:val="95"/>
        </w:rPr>
        <w:t>1,93</w:t>
      </w:r>
      <w:r w:rsidRPr="0050681B">
        <w:rPr>
          <w:b/>
        </w:rPr>
        <w:t xml:space="preserve"> </w:t>
      </w:r>
      <w:r w:rsidRPr="0050681B">
        <w:rPr>
          <w:rFonts w:ascii="Arial" w:hAnsi="Arial"/>
          <w:b/>
          <w:w w:val="70"/>
        </w:rPr>
        <w:t>⋅</w:t>
      </w:r>
      <w:r w:rsidRPr="0050681B">
        <w:rPr>
          <w:rFonts w:ascii="Arial" w:hAnsi="Arial"/>
          <w:b/>
          <w:spacing w:val="-1"/>
          <w:w w:val="95"/>
        </w:rPr>
        <w:t xml:space="preserve"> </w:t>
      </w:r>
      <w:r w:rsidRPr="0050681B">
        <w:rPr>
          <w:b/>
          <w:w w:val="95"/>
        </w:rPr>
        <w:t>10</w:t>
      </w:r>
      <w:r w:rsidRPr="0050681B">
        <w:rPr>
          <w:b/>
          <w:w w:val="95"/>
          <w:vertAlign w:val="superscript"/>
        </w:rPr>
        <w:t>24</w:t>
      </w:r>
      <w:r w:rsidRPr="0050681B">
        <w:rPr>
          <w:b/>
          <w:spacing w:val="-15"/>
          <w:w w:val="95"/>
        </w:rPr>
        <w:t xml:space="preserve"> </w:t>
      </w:r>
      <w:r w:rsidRPr="0050681B">
        <w:rPr>
          <w:b/>
          <w:w w:val="95"/>
        </w:rPr>
        <w:t>db</w:t>
      </w:r>
      <w:r w:rsidRPr="0050681B">
        <w:rPr>
          <w:b/>
        </w:rPr>
        <w:t xml:space="preserve"> </w:t>
      </w:r>
      <w:r w:rsidRPr="0050681B">
        <w:rPr>
          <w:b/>
          <w:spacing w:val="-2"/>
          <w:w w:val="95"/>
        </w:rPr>
        <w:t>szénatom?</w:t>
      </w:r>
    </w:p>
    <w:p w:rsidR="00BB6AF3" w:rsidRPr="0050681B" w:rsidRDefault="00BB6AF3" w:rsidP="00BB6AF3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1,95</w:t>
      </w:r>
      <w:r w:rsidRPr="0050681B">
        <w:rPr>
          <w:spacing w:val="1"/>
        </w:rPr>
        <w:t xml:space="preserve"> </w:t>
      </w:r>
      <w:r w:rsidRPr="0050681B">
        <w:rPr>
          <w:spacing w:val="-5"/>
        </w:rPr>
        <w:t>mol</w:t>
      </w:r>
    </w:p>
    <w:p w:rsidR="00BB6AF3" w:rsidRPr="0050681B" w:rsidRDefault="00BB6AF3" w:rsidP="00BB6AF3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3,22</w:t>
      </w:r>
      <w:r w:rsidRPr="0050681B">
        <w:rPr>
          <w:spacing w:val="1"/>
        </w:rPr>
        <w:t xml:space="preserve"> </w:t>
      </w:r>
      <w:r w:rsidRPr="0050681B">
        <w:rPr>
          <w:spacing w:val="-5"/>
        </w:rPr>
        <w:t>mol</w:t>
      </w:r>
    </w:p>
    <w:p w:rsidR="00BB6AF3" w:rsidRPr="0050681B" w:rsidRDefault="00BB6AF3" w:rsidP="00BB6AF3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19,5</w:t>
      </w:r>
      <w:r w:rsidRPr="0050681B">
        <w:rPr>
          <w:spacing w:val="1"/>
        </w:rPr>
        <w:t xml:space="preserve"> </w:t>
      </w:r>
      <w:r w:rsidRPr="0050681B">
        <w:rPr>
          <w:spacing w:val="-5"/>
        </w:rPr>
        <w:t>mol</w:t>
      </w:r>
    </w:p>
    <w:p w:rsidR="00BB6AF3" w:rsidRPr="0050681B" w:rsidRDefault="00BB6AF3" w:rsidP="00BB6AF3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rPr>
          <w:rFonts w:cs="Times New Roman"/>
        </w:rPr>
        <w:t>1,95 · 10</w:t>
      </w:r>
      <w:r w:rsidRPr="0050681B">
        <w:rPr>
          <w:rFonts w:cs="Times New Roman"/>
          <w:vertAlign w:val="superscript"/>
        </w:rPr>
        <w:t>24</w:t>
      </w:r>
      <w:r w:rsidRPr="0050681B">
        <w:rPr>
          <w:rFonts w:cs="Times New Roman"/>
        </w:rPr>
        <w:t xml:space="preserve"> mol</w:t>
      </w:r>
    </w:p>
    <w:p w:rsidR="00BB6AF3" w:rsidRPr="0050681B" w:rsidRDefault="00BB6AF3" w:rsidP="00BB6AF3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0,31</w:t>
      </w:r>
      <w:r w:rsidRPr="0050681B">
        <w:rPr>
          <w:spacing w:val="1"/>
        </w:rPr>
        <w:t xml:space="preserve"> </w:t>
      </w:r>
      <w:r w:rsidRPr="0050681B">
        <w:rPr>
          <w:spacing w:val="-5"/>
        </w:rPr>
        <w:t>mol</w:t>
      </w:r>
    </w:p>
    <w:p w:rsidR="00BB6AF3" w:rsidRPr="0050681B" w:rsidRDefault="00BB6AF3" w:rsidP="00BB6AF3">
      <w:pPr>
        <w:rPr>
          <w:rFonts w:cs="Times New Roman"/>
        </w:rPr>
      </w:pPr>
    </w:p>
    <w:p w:rsidR="00932A9F" w:rsidRPr="0050681B" w:rsidRDefault="00932A9F" w:rsidP="00932A9F">
      <w:pPr>
        <w:pStyle w:val="Listaszerbekezds"/>
        <w:numPr>
          <w:ilvl w:val="0"/>
          <w:numId w:val="1"/>
        </w:numPr>
        <w:ind w:left="851" w:hanging="491"/>
      </w:pPr>
      <w:r w:rsidRPr="0050681B">
        <w:rPr>
          <w:b/>
        </w:rPr>
        <w:t>Hány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darab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proton</w:t>
      </w:r>
      <w:r w:rsidRPr="0050681B">
        <w:rPr>
          <w:b/>
          <w:spacing w:val="-3"/>
        </w:rPr>
        <w:t xml:space="preserve"> </w:t>
      </w:r>
      <w:r w:rsidRPr="0050681B">
        <w:rPr>
          <w:b/>
        </w:rPr>
        <w:t>van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2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mol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Na</w:t>
      </w:r>
      <w:r w:rsidRPr="0050681B">
        <w:rPr>
          <w:b/>
          <w:vertAlign w:val="superscript"/>
        </w:rPr>
        <w:t>+</w:t>
      </w:r>
      <w:r w:rsidRPr="0050681B">
        <w:rPr>
          <w:b/>
        </w:rPr>
        <w:t>-ionban?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</w:pPr>
      <w:r w:rsidRPr="0050681B">
        <w:t>2 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</w:pPr>
      <w:r w:rsidRPr="0050681B">
        <w:t xml:space="preserve">1,2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24</w:t>
      </w:r>
      <w:r w:rsidRPr="0050681B">
        <w:rPr>
          <w:spacing w:val="-1"/>
        </w:rPr>
        <w:t xml:space="preserve"> </w:t>
      </w:r>
      <w:r w:rsidRPr="0050681B">
        <w:t>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</w:pPr>
      <w:r w:rsidRPr="0050681B">
        <w:t xml:space="preserve">1,32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25</w:t>
      </w:r>
      <w:r w:rsidRPr="0050681B">
        <w:rPr>
          <w:spacing w:val="-1"/>
        </w:rPr>
        <w:t xml:space="preserve"> </w:t>
      </w:r>
      <w:r w:rsidRPr="0050681B">
        <w:t>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</w:pPr>
      <w:r w:rsidRPr="0050681B">
        <w:t xml:space="preserve">1,2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25</w:t>
      </w:r>
      <w:r w:rsidRPr="0050681B">
        <w:rPr>
          <w:spacing w:val="-1"/>
        </w:rPr>
        <w:t xml:space="preserve"> </w:t>
      </w:r>
      <w:r w:rsidRPr="0050681B">
        <w:t>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</w:pPr>
      <w:r w:rsidRPr="0050681B">
        <w:t>20 db</w:t>
      </w:r>
    </w:p>
    <w:p w:rsidR="00932A9F" w:rsidRPr="0050681B" w:rsidRDefault="00932A9F" w:rsidP="00932A9F"/>
    <w:p w:rsidR="003D57BE" w:rsidRPr="0050681B" w:rsidRDefault="003D57BE" w:rsidP="003D57B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0681B">
        <w:rPr>
          <w:b/>
          <w:spacing w:val="-1"/>
        </w:rPr>
        <w:t>Hány</w:t>
      </w:r>
      <w:r w:rsidRPr="0050681B">
        <w:rPr>
          <w:b/>
        </w:rPr>
        <w:t xml:space="preserve"> </w:t>
      </w:r>
      <w:r w:rsidRPr="0050681B">
        <w:rPr>
          <w:b/>
          <w:spacing w:val="-1"/>
        </w:rPr>
        <w:t>db</w:t>
      </w:r>
      <w:r w:rsidRPr="0050681B">
        <w:rPr>
          <w:b/>
        </w:rPr>
        <w:t xml:space="preserve"> </w:t>
      </w:r>
      <w:r w:rsidRPr="0050681B">
        <w:rPr>
          <w:b/>
          <w:spacing w:val="-1"/>
        </w:rPr>
        <w:t xml:space="preserve">neutront </w:t>
      </w:r>
      <w:r w:rsidRPr="0050681B">
        <w:rPr>
          <w:b/>
        </w:rPr>
        <w:t>tartalmaz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 xml:space="preserve">1 mol </w:t>
      </w:r>
      <m:oMath>
        <m:sPre>
          <m:sPrePr>
            <m:ctrlPr>
              <w:rPr>
                <w:rFonts w:ascii="Cambria Math" w:hAnsi="Cambria Math" w:cs="Times New Roman"/>
                <w:b/>
                <w:i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15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31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P</m:t>
            </m:r>
          </m:e>
        </m:sPre>
      </m:oMath>
      <w:r w:rsidRPr="0050681B">
        <w:rPr>
          <w:b/>
        </w:rPr>
        <w:t>?</w:t>
      </w:r>
    </w:p>
    <w:p w:rsidR="003D57BE" w:rsidRPr="0050681B" w:rsidRDefault="003D57BE" w:rsidP="003D57BE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16</w:t>
      </w:r>
    </w:p>
    <w:p w:rsidR="003D57BE" w:rsidRPr="0050681B" w:rsidRDefault="003D57BE" w:rsidP="003D57BE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 xml:space="preserve">9,6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24</w:t>
      </w:r>
    </w:p>
    <w:p w:rsidR="003D57BE" w:rsidRPr="0050681B" w:rsidRDefault="003D57BE" w:rsidP="003D57BE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 xml:space="preserve">6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23</w:t>
      </w:r>
    </w:p>
    <w:p w:rsidR="003D57BE" w:rsidRPr="0050681B" w:rsidRDefault="003D57BE" w:rsidP="003D57BE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 xml:space="preserve">9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24</w:t>
      </w:r>
    </w:p>
    <w:p w:rsidR="003D57BE" w:rsidRPr="0050681B" w:rsidRDefault="003D57BE" w:rsidP="003D57BE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31</w:t>
      </w:r>
    </w:p>
    <w:p w:rsidR="003D57BE" w:rsidRPr="0050681B" w:rsidRDefault="003D57BE" w:rsidP="003D57BE">
      <w:pPr>
        <w:rPr>
          <w:rFonts w:cs="Times New Roman"/>
        </w:rPr>
      </w:pPr>
    </w:p>
    <w:p w:rsidR="00932A9F" w:rsidRPr="0050681B" w:rsidRDefault="00932A9F" w:rsidP="00932A9F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50681B">
        <w:rPr>
          <w:b/>
        </w:rPr>
        <w:t>Hány darab molekula van 25</w:t>
      </w:r>
      <w:r w:rsidR="00BB6AF3" w:rsidRPr="0050681B">
        <w:rPr>
          <w:b/>
        </w:rPr>
        <w:t xml:space="preserve"> </w:t>
      </w:r>
      <w:r w:rsidRPr="0050681B">
        <w:rPr>
          <w:b/>
        </w:rPr>
        <w:t>°C-</w:t>
      </w:r>
      <w:proofErr w:type="spellStart"/>
      <w:r w:rsidRPr="0050681B">
        <w:rPr>
          <w:b/>
        </w:rPr>
        <w:t>on</w:t>
      </w:r>
      <w:proofErr w:type="spellEnd"/>
      <w:r w:rsidRPr="0050681B">
        <w:rPr>
          <w:b/>
        </w:rPr>
        <w:t xml:space="preserve"> és standard nyomáson 12,25 dm</w:t>
      </w:r>
      <w:r w:rsidRPr="0050681B">
        <w:rPr>
          <w:b/>
          <w:vertAlign w:val="superscript"/>
        </w:rPr>
        <w:t>3</w:t>
      </w:r>
      <w:r w:rsidRPr="0050681B">
        <w:rPr>
          <w:b/>
        </w:rPr>
        <w:t xml:space="preserve"> szén-dioxid-gázban?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b/>
        </w:rPr>
      </w:pPr>
      <w:r w:rsidRPr="0050681B">
        <w:t xml:space="preserve">2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b/>
        </w:rPr>
      </w:pPr>
      <w:r w:rsidRPr="0050681B">
        <w:t xml:space="preserve">3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b/>
        </w:rPr>
      </w:pPr>
      <w:r w:rsidRPr="0050681B">
        <w:t xml:space="preserve">6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b/>
        </w:rPr>
      </w:pPr>
      <w:r w:rsidRPr="0050681B">
        <w:t xml:space="preserve">24,5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b/>
        </w:rPr>
      </w:pPr>
      <w:r w:rsidRPr="0050681B">
        <w:t xml:space="preserve">12,25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rPr>
          <w:b/>
        </w:rPr>
      </w:pPr>
    </w:p>
    <w:p w:rsidR="003D57BE" w:rsidRPr="0050681B" w:rsidRDefault="003D57BE" w:rsidP="00932A9F">
      <w:pPr>
        <w:rPr>
          <w:b/>
        </w:rPr>
      </w:pPr>
    </w:p>
    <w:p w:rsidR="003D57BE" w:rsidRPr="0050681B" w:rsidRDefault="003D57BE" w:rsidP="00932A9F">
      <w:pPr>
        <w:rPr>
          <w:b/>
        </w:rPr>
      </w:pPr>
    </w:p>
    <w:p w:rsidR="003D57BE" w:rsidRPr="0050681B" w:rsidRDefault="003D57BE" w:rsidP="00932A9F">
      <w:pPr>
        <w:rPr>
          <w:b/>
        </w:rPr>
      </w:pPr>
    </w:p>
    <w:p w:rsidR="00932A9F" w:rsidRPr="0050681B" w:rsidRDefault="00932A9F" w:rsidP="00932A9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0681B">
        <w:rPr>
          <w:b/>
          <w:position w:val="1"/>
        </w:rPr>
        <w:lastRenderedPageBreak/>
        <w:t>Hány</w:t>
      </w:r>
      <w:r w:rsidRPr="0050681B">
        <w:rPr>
          <w:b/>
          <w:spacing w:val="-3"/>
          <w:position w:val="1"/>
        </w:rPr>
        <w:t xml:space="preserve"> </w:t>
      </w:r>
      <w:r w:rsidRPr="0050681B">
        <w:rPr>
          <w:b/>
          <w:position w:val="1"/>
        </w:rPr>
        <w:t>db</w:t>
      </w:r>
      <w:r w:rsidRPr="0050681B">
        <w:rPr>
          <w:b/>
          <w:spacing w:val="-1"/>
          <w:position w:val="1"/>
        </w:rPr>
        <w:t xml:space="preserve"> </w:t>
      </w:r>
      <w:r w:rsidRPr="0050681B">
        <w:rPr>
          <w:b/>
          <w:position w:val="1"/>
        </w:rPr>
        <w:t>H</w:t>
      </w:r>
      <w:r w:rsidRPr="0050681B">
        <w:rPr>
          <w:b/>
          <w:vertAlign w:val="subscript"/>
        </w:rPr>
        <w:t>2</w:t>
      </w:r>
      <w:r w:rsidRPr="0050681B">
        <w:rPr>
          <w:b/>
          <w:position w:val="1"/>
        </w:rPr>
        <w:t>-molekulát</w:t>
      </w:r>
      <w:r w:rsidRPr="0050681B">
        <w:rPr>
          <w:b/>
          <w:spacing w:val="-2"/>
          <w:position w:val="1"/>
        </w:rPr>
        <w:t xml:space="preserve"> </w:t>
      </w:r>
      <w:r w:rsidRPr="0050681B">
        <w:rPr>
          <w:b/>
          <w:position w:val="1"/>
        </w:rPr>
        <w:t>tartalmaz</w:t>
      </w:r>
      <w:r w:rsidRPr="0050681B">
        <w:rPr>
          <w:b/>
          <w:spacing w:val="-2"/>
          <w:position w:val="1"/>
        </w:rPr>
        <w:t xml:space="preserve"> </w:t>
      </w:r>
      <w:r w:rsidRPr="0050681B">
        <w:rPr>
          <w:b/>
          <w:position w:val="1"/>
        </w:rPr>
        <w:t>245</w:t>
      </w:r>
      <w:r w:rsidR="00BB6AF3" w:rsidRPr="0050681B">
        <w:rPr>
          <w:b/>
          <w:spacing w:val="-1"/>
          <w:position w:val="1"/>
        </w:rPr>
        <w:t> </w:t>
      </w:r>
      <w:r w:rsidRPr="0050681B">
        <w:rPr>
          <w:b/>
          <w:position w:val="1"/>
        </w:rPr>
        <w:t>dm</w:t>
      </w:r>
      <w:r w:rsidRPr="0050681B">
        <w:rPr>
          <w:b/>
          <w:position w:val="1"/>
          <w:vertAlign w:val="superscript"/>
        </w:rPr>
        <w:t>3</w:t>
      </w:r>
      <w:r w:rsidRPr="0050681B">
        <w:rPr>
          <w:b/>
          <w:spacing w:val="-1"/>
          <w:position w:val="1"/>
        </w:rPr>
        <w:t xml:space="preserve"> </w:t>
      </w:r>
      <w:r w:rsidRPr="0050681B">
        <w:rPr>
          <w:b/>
          <w:position w:val="1"/>
        </w:rPr>
        <w:t>25</w:t>
      </w:r>
      <w:r w:rsidR="00BB6AF3" w:rsidRPr="0050681B">
        <w:rPr>
          <w:b/>
          <w:spacing w:val="-1"/>
          <w:position w:val="1"/>
        </w:rPr>
        <w:t> </w:t>
      </w:r>
      <w:r w:rsidRPr="0050681B">
        <w:rPr>
          <w:rFonts w:ascii="Symbol" w:hAnsi="Symbol"/>
          <w:b/>
          <w:position w:val="1"/>
        </w:rPr>
        <w:t></w:t>
      </w:r>
      <w:r w:rsidRPr="0050681B">
        <w:rPr>
          <w:b/>
          <w:position w:val="1"/>
        </w:rPr>
        <w:t>C-os,</w:t>
      </w:r>
      <w:r w:rsidRPr="0050681B">
        <w:rPr>
          <w:b/>
          <w:spacing w:val="-2"/>
          <w:position w:val="1"/>
        </w:rPr>
        <w:t xml:space="preserve"> </w:t>
      </w:r>
      <w:r w:rsidRPr="0050681B">
        <w:rPr>
          <w:b/>
          <w:position w:val="1"/>
        </w:rPr>
        <w:t>0,10</w:t>
      </w:r>
      <w:r w:rsidRPr="0050681B">
        <w:rPr>
          <w:b/>
          <w:spacing w:val="-1"/>
          <w:position w:val="1"/>
        </w:rPr>
        <w:t xml:space="preserve"> </w:t>
      </w:r>
      <w:proofErr w:type="spellStart"/>
      <w:r w:rsidRPr="0050681B">
        <w:rPr>
          <w:b/>
          <w:position w:val="1"/>
        </w:rPr>
        <w:t>MPa</w:t>
      </w:r>
      <w:proofErr w:type="spellEnd"/>
      <w:r w:rsidRPr="0050681B">
        <w:rPr>
          <w:b/>
          <w:spacing w:val="-1"/>
          <w:position w:val="1"/>
        </w:rPr>
        <w:t xml:space="preserve"> </w:t>
      </w:r>
      <w:r w:rsidRPr="0050681B">
        <w:rPr>
          <w:b/>
          <w:position w:val="1"/>
        </w:rPr>
        <w:t>nyomású</w:t>
      </w:r>
      <w:r w:rsidRPr="0050681B">
        <w:rPr>
          <w:b/>
          <w:spacing w:val="-1"/>
          <w:position w:val="1"/>
        </w:rPr>
        <w:t xml:space="preserve"> </w:t>
      </w:r>
      <w:r w:rsidRPr="0050681B">
        <w:rPr>
          <w:b/>
          <w:position w:val="1"/>
        </w:rPr>
        <w:t>hidrogéngáz?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681B">
        <w:t>6 · 10</w:t>
      </w:r>
      <w:r w:rsidRPr="0050681B">
        <w:rPr>
          <w:vertAlign w:val="superscript"/>
        </w:rPr>
        <w:t>24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681B">
        <w:t>10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681B">
        <w:t>1,2 · 10</w:t>
      </w:r>
      <w:r w:rsidRPr="0050681B">
        <w:rPr>
          <w:vertAlign w:val="superscript"/>
        </w:rPr>
        <w:t>25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681B">
        <w:t>3 · 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681B">
        <w:t>3 · 10</w:t>
      </w:r>
      <w:r w:rsidRPr="0050681B">
        <w:rPr>
          <w:vertAlign w:val="superscript"/>
        </w:rPr>
        <w:t>24</w:t>
      </w:r>
    </w:p>
    <w:p w:rsidR="00932A9F" w:rsidRPr="0050681B" w:rsidRDefault="00932A9F" w:rsidP="00932A9F">
      <w:pPr>
        <w:rPr>
          <w:rFonts w:cs="Times New Roman"/>
          <w:b/>
          <w:szCs w:val="24"/>
        </w:rPr>
      </w:pPr>
    </w:p>
    <w:p w:rsidR="00932A9F" w:rsidRPr="0050681B" w:rsidRDefault="00932A9F" w:rsidP="00932A9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0681B">
        <w:rPr>
          <w:b/>
        </w:rPr>
        <w:t xml:space="preserve">Melyik állítás igaz? A </w:t>
      </w:r>
      <m:oMath>
        <m:sPre>
          <m:sPrePr>
            <m:ctrlPr>
              <w:rPr>
                <w:rFonts w:ascii="Cambria Math" w:hAnsi="Cambria Math" w:cs="Times New Roman"/>
                <w:b/>
                <w:i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12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25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Mg</m:t>
            </m:r>
          </m:e>
        </m:sPre>
      </m:oMath>
      <w:r w:rsidRPr="0050681B">
        <w:rPr>
          <w:b/>
        </w:rPr>
        <w:t>…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egy</w:t>
      </w:r>
      <w:r w:rsidRPr="0050681B">
        <w:rPr>
          <w:spacing w:val="-1"/>
        </w:rPr>
        <w:t xml:space="preserve"> </w:t>
      </w:r>
      <w:r w:rsidRPr="0050681B">
        <w:t>atomjában</w:t>
      </w:r>
      <w:r w:rsidRPr="0050681B">
        <w:rPr>
          <w:spacing w:val="-1"/>
        </w:rPr>
        <w:t xml:space="preserve"> </w:t>
      </w:r>
      <w:r w:rsidRPr="0050681B">
        <w:t>12</w:t>
      </w:r>
      <w:r w:rsidRPr="0050681B">
        <w:rPr>
          <w:spacing w:val="-1"/>
        </w:rPr>
        <w:t xml:space="preserve"> </w:t>
      </w:r>
      <w:r w:rsidRPr="0050681B">
        <w:t>p</w:t>
      </w:r>
      <w:r w:rsidRPr="0050681B">
        <w:rPr>
          <w:vertAlign w:val="superscript"/>
        </w:rPr>
        <w:t>+</w:t>
      </w:r>
      <w:r w:rsidRPr="0050681B">
        <w:rPr>
          <w:spacing w:val="-1"/>
        </w:rPr>
        <w:t xml:space="preserve"> </w:t>
      </w:r>
      <w:r w:rsidRPr="0050681B">
        <w:t>és</w:t>
      </w:r>
      <w:r w:rsidRPr="0050681B">
        <w:rPr>
          <w:spacing w:val="-1"/>
        </w:rPr>
        <w:t xml:space="preserve"> </w:t>
      </w:r>
      <w:r w:rsidRPr="0050681B">
        <w:t>13</w:t>
      </w:r>
      <w:r w:rsidRPr="0050681B">
        <w:rPr>
          <w:spacing w:val="-1"/>
        </w:rPr>
        <w:t xml:space="preserve"> </w:t>
      </w:r>
      <w:r w:rsidRPr="0050681B">
        <w:t>e</w:t>
      </w:r>
      <w:r w:rsidRPr="0050681B">
        <w:rPr>
          <w:vertAlign w:val="superscript"/>
        </w:rPr>
        <w:t>–</w:t>
      </w:r>
      <w:r w:rsidRPr="0050681B">
        <w:rPr>
          <w:spacing w:val="-1"/>
        </w:rPr>
        <w:t xml:space="preserve"> </w:t>
      </w:r>
      <w:r w:rsidRPr="0050681B">
        <w:t>található.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egy</w:t>
      </w:r>
      <w:r w:rsidRPr="0050681B">
        <w:rPr>
          <w:spacing w:val="-2"/>
        </w:rPr>
        <w:t xml:space="preserve"> </w:t>
      </w:r>
      <w:r w:rsidRPr="0050681B">
        <w:t>móljában</w:t>
      </w:r>
      <w:r w:rsidRPr="0050681B">
        <w:rPr>
          <w:spacing w:val="-1"/>
        </w:rPr>
        <w:t xml:space="preserve"> </w:t>
      </w:r>
      <w:r w:rsidRPr="0050681B">
        <w:t>1,2 · 10</w:t>
      </w:r>
      <w:r w:rsidRPr="0050681B">
        <w:rPr>
          <w:vertAlign w:val="superscript"/>
        </w:rPr>
        <w:t>24</w:t>
      </w:r>
      <w:r w:rsidRPr="0050681B">
        <w:rPr>
          <w:spacing w:val="-2"/>
        </w:rPr>
        <w:t xml:space="preserve"> </w:t>
      </w:r>
      <w:r w:rsidRPr="0050681B">
        <w:t>p</w:t>
      </w:r>
      <w:r w:rsidRPr="0050681B">
        <w:rPr>
          <w:vertAlign w:val="superscript"/>
        </w:rPr>
        <w:t>+</w:t>
      </w:r>
      <w:r w:rsidRPr="0050681B">
        <w:rPr>
          <w:spacing w:val="-1"/>
        </w:rPr>
        <w:t xml:space="preserve"> </w:t>
      </w:r>
      <w:r w:rsidRPr="0050681B">
        <w:t>található.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rPr>
          <w:spacing w:val="-1"/>
        </w:rPr>
        <w:t>egy</w:t>
      </w:r>
      <w:r w:rsidRPr="0050681B">
        <w:t xml:space="preserve"> </w:t>
      </w:r>
      <w:r w:rsidRPr="0050681B">
        <w:rPr>
          <w:spacing w:val="-1"/>
        </w:rPr>
        <w:t>atomjában</w:t>
      </w:r>
      <w:r w:rsidRPr="0050681B">
        <w:rPr>
          <w:spacing w:val="1"/>
        </w:rPr>
        <w:t xml:space="preserve"> </w:t>
      </w:r>
      <w:r w:rsidRPr="0050681B">
        <w:t>ugyanannyi e</w:t>
      </w:r>
      <w:r w:rsidRPr="0050681B">
        <w:rPr>
          <w:vertAlign w:val="superscript"/>
        </w:rPr>
        <w:t>–</w:t>
      </w:r>
      <w:r w:rsidRPr="0050681B">
        <w:rPr>
          <w:spacing w:val="1"/>
        </w:rPr>
        <w:t xml:space="preserve"> </w:t>
      </w:r>
      <w:r w:rsidRPr="0050681B">
        <w:t>található, mind</w:t>
      </w:r>
      <w:r w:rsidRPr="0050681B">
        <w:rPr>
          <w:spacing w:val="1"/>
        </w:rPr>
        <w:t xml:space="preserve"> </w:t>
      </w:r>
      <w:r w:rsidRPr="0050681B">
        <w:t>3</w:t>
      </w:r>
      <w:r w:rsidRPr="0050681B">
        <w:rPr>
          <w:spacing w:val="1"/>
        </w:rPr>
        <w:t xml:space="preserve"> </w:t>
      </w:r>
      <w:r w:rsidRPr="0050681B">
        <w:t>db</w:t>
      </w:r>
      <w:r w:rsidRPr="0050681B">
        <w:rPr>
          <w:spacing w:val="32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pacing w:val="32"/>
              </w:rPr>
            </m:ctrlPr>
          </m:sPrePr>
          <m:sub>
            <m:r>
              <m:rPr>
                <m:nor/>
              </m:rPr>
              <w:rPr>
                <w:rFonts w:cs="Times New Roman"/>
                <w:spacing w:val="32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  <w:spacing w:val="32"/>
              </w:rPr>
              <m:t>7</m:t>
            </m:r>
          </m:sup>
          <m:e>
            <m:r>
              <m:rPr>
                <m:nor/>
              </m:rPr>
              <w:rPr>
                <w:rFonts w:cs="Times New Roman"/>
                <w:spacing w:val="32"/>
              </w:rPr>
              <m:t>Li</m:t>
            </m:r>
          </m:e>
        </m:sPre>
      </m:oMath>
      <w:r w:rsidRPr="0050681B">
        <w:t>-atomban.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két</w:t>
      </w:r>
      <w:r w:rsidRPr="0050681B">
        <w:rPr>
          <w:spacing w:val="-2"/>
        </w:rPr>
        <w:t xml:space="preserve"> </w:t>
      </w:r>
      <w:r w:rsidRPr="0050681B">
        <w:t>móljában</w:t>
      </w:r>
      <w:r w:rsidRPr="0050681B">
        <w:rPr>
          <w:spacing w:val="-2"/>
        </w:rPr>
        <w:t xml:space="preserve"> </w:t>
      </w:r>
      <w:r w:rsidRPr="0050681B">
        <w:t>1,2 · 10</w:t>
      </w:r>
      <w:r w:rsidRPr="0050681B">
        <w:rPr>
          <w:vertAlign w:val="superscript"/>
        </w:rPr>
        <w:t>24</w:t>
      </w:r>
      <w:r w:rsidRPr="0050681B">
        <w:rPr>
          <w:spacing w:val="-1"/>
        </w:rPr>
        <w:t xml:space="preserve"> </w:t>
      </w:r>
      <w:r w:rsidRPr="0050681B">
        <w:t>atom</w:t>
      </w:r>
      <w:r w:rsidRPr="0050681B">
        <w:rPr>
          <w:spacing w:val="-4"/>
        </w:rPr>
        <w:t xml:space="preserve"> </w:t>
      </w:r>
      <w:r w:rsidRPr="0050681B">
        <w:t>található.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egy móljában a neutronok száma nem adható meg, mert az különböző tömegszámú Mg-izotópok</w:t>
      </w:r>
      <w:r w:rsidRPr="0050681B">
        <w:rPr>
          <w:spacing w:val="-1"/>
        </w:rPr>
        <w:t xml:space="preserve"> </w:t>
      </w:r>
      <w:r w:rsidRPr="0050681B">
        <w:t>keveréke.</w:t>
      </w:r>
    </w:p>
    <w:p w:rsidR="00932A9F" w:rsidRPr="0050681B" w:rsidRDefault="00932A9F" w:rsidP="00932A9F">
      <w:pPr>
        <w:rPr>
          <w:rFonts w:cs="Times New Roman"/>
        </w:rPr>
      </w:pPr>
    </w:p>
    <w:p w:rsidR="00932A9F" w:rsidRPr="0050681B" w:rsidRDefault="00932A9F" w:rsidP="00932A9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0681B">
        <w:rPr>
          <w:b/>
        </w:rPr>
        <w:t>Mennyi</w:t>
      </w:r>
      <w:r w:rsidRPr="0050681B">
        <w:rPr>
          <w:b/>
          <w:spacing w:val="-4"/>
        </w:rPr>
        <w:t xml:space="preserve"> </w:t>
      </w:r>
      <w:r w:rsidRPr="0050681B">
        <w:rPr>
          <w:b/>
        </w:rPr>
        <w:t>szulfátiont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tartalmaz</w:t>
      </w:r>
      <w:r w:rsidRPr="0050681B">
        <w:rPr>
          <w:b/>
          <w:spacing w:val="-4"/>
        </w:rPr>
        <w:t xml:space="preserve"> </w:t>
      </w:r>
      <w:r w:rsidRPr="0050681B">
        <w:rPr>
          <w:b/>
        </w:rPr>
        <w:t>2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mol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timsó,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aminek</w:t>
      </w:r>
      <w:r w:rsidRPr="0050681B">
        <w:rPr>
          <w:b/>
          <w:spacing w:val="-3"/>
        </w:rPr>
        <w:t xml:space="preserve"> </w:t>
      </w:r>
      <w:r w:rsidRPr="0050681B">
        <w:rPr>
          <w:b/>
        </w:rPr>
        <w:t>képlete:</w:t>
      </w:r>
      <w:r w:rsidRPr="0050681B">
        <w:rPr>
          <w:b/>
          <w:spacing w:val="-2"/>
        </w:rPr>
        <w:t xml:space="preserve"> </w:t>
      </w:r>
      <w:proofErr w:type="spellStart"/>
      <w:proofErr w:type="gramStart"/>
      <w:r w:rsidRPr="0050681B">
        <w:rPr>
          <w:b/>
          <w:spacing w:val="-2"/>
        </w:rPr>
        <w:t>KAl</w:t>
      </w:r>
      <w:proofErr w:type="spellEnd"/>
      <w:r w:rsidRPr="0050681B">
        <w:rPr>
          <w:b/>
          <w:spacing w:val="-2"/>
        </w:rPr>
        <w:t>(</w:t>
      </w:r>
      <w:proofErr w:type="gramEnd"/>
      <w:r w:rsidRPr="0050681B">
        <w:rPr>
          <w:b/>
          <w:spacing w:val="-2"/>
        </w:rPr>
        <w:t>SO</w:t>
      </w:r>
      <w:r w:rsidRPr="0050681B">
        <w:rPr>
          <w:b/>
          <w:spacing w:val="-2"/>
          <w:vertAlign w:val="subscript"/>
        </w:rPr>
        <w:t>4</w:t>
      </w:r>
      <w:r w:rsidRPr="0050681B">
        <w:rPr>
          <w:b/>
          <w:spacing w:val="-2"/>
        </w:rPr>
        <w:t>)</w:t>
      </w:r>
      <w:r w:rsidRPr="0050681B">
        <w:rPr>
          <w:b/>
          <w:spacing w:val="-2"/>
          <w:vertAlign w:val="subscript"/>
        </w:rPr>
        <w:t>2</w:t>
      </w:r>
      <w:r w:rsidRPr="0050681B">
        <w:rPr>
          <w:b/>
          <w:spacing w:val="-2"/>
        </w:rPr>
        <w:t>·12 H</w:t>
      </w:r>
      <w:r w:rsidRPr="0050681B">
        <w:rPr>
          <w:b/>
          <w:spacing w:val="-2"/>
          <w:vertAlign w:val="subscript"/>
        </w:rPr>
        <w:t>2</w:t>
      </w:r>
      <w:r w:rsidRPr="0050681B">
        <w:rPr>
          <w:b/>
          <w:spacing w:val="-2"/>
        </w:rPr>
        <w:t>O?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 xml:space="preserve">2 </w:t>
      </w:r>
      <w:r w:rsidRPr="0050681B">
        <w:rPr>
          <w:spacing w:val="-5"/>
        </w:rPr>
        <w:t>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2,4</w:t>
      </w:r>
      <w:r w:rsidRPr="0050681B">
        <w:rPr>
          <w:spacing w:val="-8"/>
        </w:rPr>
        <w:t xml:space="preserve"> </w:t>
      </w:r>
      <w:r w:rsidRPr="0050681B">
        <w:t>·</w:t>
      </w:r>
      <w:r w:rsidRPr="0050681B">
        <w:rPr>
          <w:spacing w:val="-8"/>
        </w:rPr>
        <w:t xml:space="preserve"> </w:t>
      </w:r>
      <w:r w:rsidRPr="0050681B">
        <w:t>10</w:t>
      </w:r>
      <w:r w:rsidRPr="0050681B">
        <w:rPr>
          <w:vertAlign w:val="superscript"/>
        </w:rPr>
        <w:t>24</w:t>
      </w:r>
      <w:r w:rsidRPr="0050681B">
        <w:rPr>
          <w:spacing w:val="-8"/>
        </w:rPr>
        <w:t xml:space="preserve"> </w:t>
      </w:r>
      <w:r w:rsidRPr="0050681B">
        <w:rPr>
          <w:spacing w:val="-5"/>
        </w:rPr>
        <w:t>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 xml:space="preserve">4 </w:t>
      </w:r>
      <w:r w:rsidRPr="0050681B">
        <w:rPr>
          <w:spacing w:val="-5"/>
        </w:rPr>
        <w:t>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1,2</w:t>
      </w:r>
      <w:r w:rsidRPr="0050681B">
        <w:rPr>
          <w:spacing w:val="-8"/>
        </w:rPr>
        <w:t xml:space="preserve"> </w:t>
      </w:r>
      <w:r w:rsidRPr="0050681B">
        <w:t>·</w:t>
      </w:r>
      <w:r w:rsidRPr="0050681B">
        <w:rPr>
          <w:spacing w:val="-8"/>
        </w:rPr>
        <w:t xml:space="preserve"> </w:t>
      </w:r>
      <w:r w:rsidRPr="0050681B">
        <w:t>10</w:t>
      </w:r>
      <w:r w:rsidRPr="0050681B">
        <w:rPr>
          <w:vertAlign w:val="superscript"/>
        </w:rPr>
        <w:t>24</w:t>
      </w:r>
      <w:r w:rsidRPr="0050681B">
        <w:rPr>
          <w:spacing w:val="-8"/>
        </w:rPr>
        <w:t xml:space="preserve"> </w:t>
      </w:r>
      <w:r w:rsidRPr="0050681B">
        <w:rPr>
          <w:spacing w:val="-5"/>
        </w:rPr>
        <w:t>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4,8</w:t>
      </w:r>
      <w:r w:rsidRPr="0050681B">
        <w:rPr>
          <w:spacing w:val="-8"/>
        </w:rPr>
        <w:t xml:space="preserve"> </w:t>
      </w:r>
      <w:r w:rsidRPr="0050681B">
        <w:t>·</w:t>
      </w:r>
      <w:r w:rsidRPr="0050681B">
        <w:rPr>
          <w:spacing w:val="-8"/>
        </w:rPr>
        <w:t xml:space="preserve"> </w:t>
      </w:r>
      <w:r w:rsidRPr="0050681B">
        <w:t>10</w:t>
      </w:r>
      <w:r w:rsidRPr="0050681B">
        <w:rPr>
          <w:vertAlign w:val="superscript"/>
        </w:rPr>
        <w:t>24</w:t>
      </w:r>
      <w:r w:rsidRPr="0050681B">
        <w:rPr>
          <w:spacing w:val="-8"/>
        </w:rPr>
        <w:t xml:space="preserve"> </w:t>
      </w:r>
      <w:r w:rsidRPr="0050681B">
        <w:rPr>
          <w:spacing w:val="-5"/>
        </w:rPr>
        <w:t>db</w:t>
      </w:r>
    </w:p>
    <w:p w:rsidR="00932A9F" w:rsidRPr="0050681B" w:rsidRDefault="00932A9F" w:rsidP="00932A9F">
      <w:pPr>
        <w:rPr>
          <w:rFonts w:cs="Times New Roman"/>
        </w:rPr>
      </w:pPr>
    </w:p>
    <w:p w:rsidR="00932A9F" w:rsidRPr="0050681B" w:rsidRDefault="00932A9F" w:rsidP="00932A9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0681B">
        <w:rPr>
          <w:b/>
        </w:rPr>
        <w:t>1,0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mol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magnézium-kloridban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lévő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ionok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száma: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1,8</w:t>
      </w:r>
      <w:r w:rsidRPr="0050681B">
        <w:rPr>
          <w:spacing w:val="-1"/>
        </w:rPr>
        <w:t xml:space="preserve"> </w:t>
      </w:r>
      <w:r w:rsidRPr="0050681B">
        <w:t>· 10</w:t>
      </w:r>
      <w:r w:rsidRPr="0050681B">
        <w:rPr>
          <w:vertAlign w:val="superscript"/>
        </w:rPr>
        <w:t>24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1,2</w:t>
      </w:r>
      <w:r w:rsidRPr="0050681B">
        <w:rPr>
          <w:spacing w:val="-1"/>
        </w:rPr>
        <w:t xml:space="preserve"> </w:t>
      </w:r>
      <w:r w:rsidRPr="0050681B">
        <w:t>· 10</w:t>
      </w:r>
      <w:r w:rsidRPr="0050681B">
        <w:rPr>
          <w:vertAlign w:val="superscript"/>
        </w:rPr>
        <w:t>24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6,0</w:t>
      </w:r>
      <w:r w:rsidRPr="0050681B">
        <w:rPr>
          <w:spacing w:val="-1"/>
        </w:rPr>
        <w:t xml:space="preserve"> </w:t>
      </w:r>
      <w:r w:rsidRPr="0050681B">
        <w:t>· 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3,0</w:t>
      </w:r>
      <w:r w:rsidRPr="0050681B">
        <w:rPr>
          <w:spacing w:val="-1"/>
        </w:rPr>
        <w:t xml:space="preserve"> </w:t>
      </w:r>
      <w:r w:rsidRPr="0050681B">
        <w:t>· 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2,0</w:t>
      </w:r>
      <w:r w:rsidRPr="0050681B">
        <w:rPr>
          <w:spacing w:val="-1"/>
        </w:rPr>
        <w:t xml:space="preserve"> </w:t>
      </w:r>
      <w:r w:rsidRPr="0050681B">
        <w:t>· 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rPr>
          <w:rFonts w:cs="Times New Roman"/>
        </w:rPr>
      </w:pPr>
    </w:p>
    <w:p w:rsidR="00932A9F" w:rsidRPr="0050681B" w:rsidRDefault="00932A9F" w:rsidP="00932A9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0681B">
        <w:rPr>
          <w:b/>
        </w:rPr>
        <w:t>Hány</w:t>
      </w:r>
      <w:r w:rsidRPr="0050681B">
        <w:rPr>
          <w:b/>
          <w:spacing w:val="-4"/>
        </w:rPr>
        <w:t xml:space="preserve"> </w:t>
      </w:r>
      <w:r w:rsidRPr="0050681B">
        <w:rPr>
          <w:b/>
        </w:rPr>
        <w:t>darab</w:t>
      </w:r>
      <w:r w:rsidRPr="0050681B">
        <w:rPr>
          <w:b/>
          <w:spacing w:val="-4"/>
        </w:rPr>
        <w:t xml:space="preserve"> </w:t>
      </w:r>
      <w:r w:rsidRPr="0050681B">
        <w:rPr>
          <w:b/>
        </w:rPr>
        <w:t>ion</w:t>
      </w:r>
      <w:r w:rsidRPr="0050681B">
        <w:rPr>
          <w:b/>
          <w:spacing w:val="-4"/>
        </w:rPr>
        <w:t xml:space="preserve"> </w:t>
      </w:r>
      <w:r w:rsidRPr="0050681B">
        <w:rPr>
          <w:b/>
        </w:rPr>
        <w:t>van</w:t>
      </w:r>
      <w:r w:rsidRPr="0050681B">
        <w:rPr>
          <w:b/>
          <w:spacing w:val="-3"/>
        </w:rPr>
        <w:t xml:space="preserve"> </w:t>
      </w:r>
      <w:r w:rsidRPr="0050681B">
        <w:rPr>
          <w:b/>
        </w:rPr>
        <w:t>2</w:t>
      </w:r>
      <w:r w:rsidRPr="0050681B">
        <w:rPr>
          <w:b/>
          <w:spacing w:val="-4"/>
        </w:rPr>
        <w:t xml:space="preserve"> </w:t>
      </w:r>
      <w:r w:rsidRPr="0050681B">
        <w:rPr>
          <w:b/>
        </w:rPr>
        <w:t>mol</w:t>
      </w:r>
      <w:r w:rsidRPr="0050681B">
        <w:rPr>
          <w:b/>
          <w:spacing w:val="-4"/>
        </w:rPr>
        <w:t xml:space="preserve"> </w:t>
      </w:r>
      <w:r w:rsidRPr="0050681B">
        <w:rPr>
          <w:b/>
        </w:rPr>
        <w:t>kalcium-kloridban?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4 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6 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6 ·</w:t>
      </w:r>
      <w:r w:rsidRPr="0050681B">
        <w:rPr>
          <w:spacing w:val="-21"/>
        </w:rPr>
        <w:t xml:space="preserve"> </w:t>
      </w:r>
      <w:r w:rsidRPr="0050681B">
        <w:t>10</w:t>
      </w:r>
      <w:r w:rsidRPr="0050681B">
        <w:rPr>
          <w:vertAlign w:val="superscript"/>
        </w:rPr>
        <w:t>23</w:t>
      </w:r>
      <w:r w:rsidRPr="0050681B">
        <w:rPr>
          <w:spacing w:val="-20"/>
        </w:rPr>
        <w:t xml:space="preserve"> </w:t>
      </w:r>
      <w:r w:rsidRPr="0050681B">
        <w:t>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1,2 ·</w:t>
      </w:r>
      <w:r w:rsidRPr="0050681B">
        <w:rPr>
          <w:spacing w:val="-1"/>
        </w:rPr>
        <w:t xml:space="preserve"> </w:t>
      </w:r>
      <w:r w:rsidRPr="0050681B">
        <w:t>10</w:t>
      </w:r>
      <w:r w:rsidRPr="0050681B">
        <w:rPr>
          <w:vertAlign w:val="superscript"/>
        </w:rPr>
        <w:t>24</w:t>
      </w:r>
      <w:r w:rsidRPr="0050681B">
        <w:rPr>
          <w:spacing w:val="-20"/>
        </w:rPr>
        <w:t xml:space="preserve"> </w:t>
      </w:r>
      <w:r w:rsidRPr="0050681B">
        <w:t>db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3,6 ·</w:t>
      </w:r>
      <w:r w:rsidRPr="0050681B">
        <w:rPr>
          <w:spacing w:val="-2"/>
        </w:rPr>
        <w:t xml:space="preserve"> </w:t>
      </w:r>
      <w:r w:rsidRPr="0050681B">
        <w:t>10</w:t>
      </w:r>
      <w:r w:rsidRPr="0050681B">
        <w:rPr>
          <w:vertAlign w:val="superscript"/>
        </w:rPr>
        <w:t>24</w:t>
      </w:r>
      <w:r w:rsidRPr="0050681B">
        <w:t xml:space="preserve"> db</w:t>
      </w:r>
    </w:p>
    <w:p w:rsidR="00932A9F" w:rsidRPr="0050681B" w:rsidRDefault="00932A9F" w:rsidP="00932A9F">
      <w:pPr>
        <w:rPr>
          <w:rFonts w:cs="Times New Roman"/>
        </w:rPr>
      </w:pPr>
    </w:p>
    <w:p w:rsidR="00932A9F" w:rsidRPr="0050681B" w:rsidRDefault="00932A9F" w:rsidP="00932A9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0681B">
        <w:rPr>
          <w:b/>
        </w:rPr>
        <w:t>Hány</w:t>
      </w:r>
      <w:r w:rsidRPr="0050681B">
        <w:rPr>
          <w:b/>
          <w:spacing w:val="43"/>
        </w:rPr>
        <w:t xml:space="preserve"> </w:t>
      </w:r>
      <w:r w:rsidRPr="0050681B">
        <w:rPr>
          <w:b/>
        </w:rPr>
        <w:t>darab</w:t>
      </w:r>
      <w:r w:rsidRPr="0050681B">
        <w:rPr>
          <w:b/>
          <w:spacing w:val="44"/>
        </w:rPr>
        <w:t xml:space="preserve"> </w:t>
      </w:r>
      <w:r w:rsidRPr="0050681B">
        <w:rPr>
          <w:b/>
        </w:rPr>
        <w:t>elektron</w:t>
      </w:r>
      <w:r w:rsidRPr="0050681B">
        <w:rPr>
          <w:b/>
          <w:spacing w:val="44"/>
        </w:rPr>
        <w:t xml:space="preserve"> </w:t>
      </w:r>
      <w:r w:rsidRPr="0050681B">
        <w:rPr>
          <w:b/>
        </w:rPr>
        <w:t>található</w:t>
      </w:r>
      <w:r w:rsidRPr="0050681B">
        <w:rPr>
          <w:b/>
          <w:spacing w:val="44"/>
        </w:rPr>
        <w:t xml:space="preserve"> </w:t>
      </w:r>
      <w:r w:rsidRPr="0050681B">
        <w:rPr>
          <w:b/>
        </w:rPr>
        <w:t>a</w:t>
      </w:r>
      <w:r w:rsidRPr="0050681B">
        <w:rPr>
          <w:b/>
          <w:spacing w:val="44"/>
        </w:rPr>
        <w:t xml:space="preserve"> </w:t>
      </w:r>
      <w:r w:rsidRPr="0050681B">
        <w:rPr>
          <w:b/>
        </w:rPr>
        <w:t>11-es</w:t>
      </w:r>
      <w:r w:rsidRPr="0050681B">
        <w:rPr>
          <w:b/>
          <w:spacing w:val="46"/>
        </w:rPr>
        <w:t xml:space="preserve"> </w:t>
      </w:r>
      <w:r w:rsidRPr="0050681B">
        <w:rPr>
          <w:b/>
        </w:rPr>
        <w:t>rendszámú,</w:t>
      </w:r>
      <w:r w:rsidRPr="0050681B">
        <w:rPr>
          <w:b/>
          <w:spacing w:val="44"/>
        </w:rPr>
        <w:t xml:space="preserve"> </w:t>
      </w:r>
      <w:r w:rsidRPr="0050681B">
        <w:rPr>
          <w:b/>
        </w:rPr>
        <w:t>23-as</w:t>
      </w:r>
      <w:r w:rsidRPr="0050681B">
        <w:rPr>
          <w:b/>
          <w:spacing w:val="44"/>
        </w:rPr>
        <w:t xml:space="preserve"> </w:t>
      </w:r>
      <w:r w:rsidRPr="0050681B">
        <w:rPr>
          <w:b/>
        </w:rPr>
        <w:t>tömegszámú</w:t>
      </w:r>
      <w:r w:rsidRPr="0050681B">
        <w:rPr>
          <w:b/>
          <w:spacing w:val="44"/>
        </w:rPr>
        <w:t xml:space="preserve"> </w:t>
      </w:r>
      <w:r w:rsidRPr="0050681B">
        <w:rPr>
          <w:b/>
        </w:rPr>
        <w:t>elem</w:t>
      </w:r>
      <w:r w:rsidRPr="0050681B">
        <w:rPr>
          <w:b/>
          <w:spacing w:val="44"/>
        </w:rPr>
        <w:t xml:space="preserve"> </w:t>
      </w:r>
      <w:r w:rsidRPr="0050681B">
        <w:rPr>
          <w:b/>
        </w:rPr>
        <w:t>23</w:t>
      </w:r>
      <w:r w:rsidRPr="0050681B">
        <w:rPr>
          <w:b/>
          <w:spacing w:val="44"/>
        </w:rPr>
        <w:t> </w:t>
      </w:r>
      <w:r w:rsidRPr="0050681B">
        <w:rPr>
          <w:b/>
        </w:rPr>
        <w:t>g-</w:t>
      </w:r>
      <w:proofErr w:type="spellStart"/>
      <w:r w:rsidRPr="0050681B">
        <w:rPr>
          <w:b/>
        </w:rPr>
        <w:t>jában</w:t>
      </w:r>
      <w:proofErr w:type="spellEnd"/>
      <w:r w:rsidRPr="0050681B">
        <w:rPr>
          <w:b/>
        </w:rPr>
        <w:t>?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11</w:t>
      </w:r>
      <w:r w:rsidRPr="0050681B">
        <w:rPr>
          <w:spacing w:val="-1"/>
        </w:rPr>
        <w:t xml:space="preserve"> </w:t>
      </w:r>
      <w:r w:rsidRPr="0050681B">
        <w:rPr>
          <w:rFonts w:ascii="Symbol" w:hAnsi="Symbol"/>
        </w:rPr>
        <w:t></w:t>
      </w:r>
      <w:r w:rsidRPr="0050681B">
        <w:t xml:space="preserve"> 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12</w:t>
      </w:r>
      <w:r w:rsidRPr="0050681B">
        <w:rPr>
          <w:spacing w:val="-1"/>
        </w:rPr>
        <w:t xml:space="preserve"> </w:t>
      </w:r>
      <w:r w:rsidRPr="0050681B">
        <w:rPr>
          <w:rFonts w:ascii="Symbol" w:hAnsi="Symbol"/>
        </w:rPr>
        <w:t></w:t>
      </w:r>
      <w:r w:rsidRPr="0050681B">
        <w:t xml:space="preserve"> 6 </w:t>
      </w:r>
      <w:r w:rsidRPr="0050681B">
        <w:rPr>
          <w:rFonts w:ascii="Symbol" w:hAnsi="Symbol"/>
        </w:rPr>
        <w:t></w:t>
      </w:r>
      <w:r w:rsidRPr="0050681B">
        <w:t xml:space="preserve"> 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23</w:t>
      </w:r>
      <w:r w:rsidRPr="0050681B">
        <w:rPr>
          <w:spacing w:val="-1"/>
        </w:rPr>
        <w:t xml:space="preserve"> </w:t>
      </w:r>
      <w:r w:rsidRPr="0050681B">
        <w:rPr>
          <w:rFonts w:ascii="Symbol" w:hAnsi="Symbol"/>
        </w:rPr>
        <w:t></w:t>
      </w:r>
      <w:r w:rsidRPr="0050681B">
        <w:t xml:space="preserve"> 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11</w:t>
      </w:r>
      <w:r w:rsidRPr="0050681B">
        <w:rPr>
          <w:spacing w:val="-1"/>
        </w:rPr>
        <w:t xml:space="preserve"> </w:t>
      </w:r>
      <w:r w:rsidRPr="0050681B">
        <w:rPr>
          <w:rFonts w:ascii="Symbol" w:hAnsi="Symbol"/>
        </w:rPr>
        <w:t></w:t>
      </w:r>
      <w:r w:rsidRPr="0050681B">
        <w:t xml:space="preserve"> 6 </w:t>
      </w:r>
      <w:r w:rsidRPr="0050681B">
        <w:rPr>
          <w:rFonts w:ascii="Symbol" w:hAnsi="Symbol"/>
        </w:rPr>
        <w:t></w:t>
      </w:r>
      <w:r w:rsidRPr="0050681B">
        <w:t xml:space="preserve"> 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6</w:t>
      </w:r>
      <w:r w:rsidRPr="0050681B">
        <w:rPr>
          <w:spacing w:val="-1"/>
        </w:rPr>
        <w:t xml:space="preserve"> </w:t>
      </w:r>
      <w:r w:rsidRPr="0050681B">
        <w:rPr>
          <w:rFonts w:ascii="Symbol" w:hAnsi="Symbol"/>
        </w:rPr>
        <w:t></w:t>
      </w:r>
      <w:r w:rsidRPr="0050681B">
        <w:t xml:space="preserve"> 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rPr>
          <w:rFonts w:cs="Times New Roman"/>
        </w:rPr>
      </w:pPr>
    </w:p>
    <w:p w:rsidR="003D57BE" w:rsidRPr="0050681B" w:rsidRDefault="003D57BE" w:rsidP="00932A9F">
      <w:pPr>
        <w:rPr>
          <w:rFonts w:cs="Times New Roman"/>
        </w:rPr>
      </w:pPr>
    </w:p>
    <w:p w:rsidR="003D57BE" w:rsidRPr="0050681B" w:rsidRDefault="003D57BE" w:rsidP="00932A9F">
      <w:pPr>
        <w:rPr>
          <w:rFonts w:cs="Times New Roman"/>
        </w:rPr>
      </w:pPr>
    </w:p>
    <w:p w:rsidR="003D57BE" w:rsidRPr="0050681B" w:rsidRDefault="003D57BE" w:rsidP="00932A9F">
      <w:pPr>
        <w:rPr>
          <w:rFonts w:cs="Times New Roman"/>
        </w:rPr>
      </w:pPr>
    </w:p>
    <w:p w:rsidR="00932A9F" w:rsidRPr="0050681B" w:rsidRDefault="00932A9F" w:rsidP="00932A9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0681B">
        <w:rPr>
          <w:b/>
        </w:rPr>
        <w:lastRenderedPageBreak/>
        <w:t>Hány darab elektron található a 20-as rendszámú elem, 40-es tömegszámú atomjának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40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g-</w:t>
      </w:r>
      <w:proofErr w:type="spellStart"/>
      <w:r w:rsidRPr="0050681B">
        <w:rPr>
          <w:b/>
        </w:rPr>
        <w:t>jában</w:t>
      </w:r>
      <w:proofErr w:type="spellEnd"/>
      <w:r w:rsidRPr="0050681B">
        <w:rPr>
          <w:b/>
        </w:rPr>
        <w:t>?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40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>20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 xml:space="preserve">6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23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 xml:space="preserve">1,2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25</w:t>
      </w:r>
    </w:p>
    <w:p w:rsidR="00932A9F" w:rsidRPr="0050681B" w:rsidRDefault="00932A9F" w:rsidP="00932A9F">
      <w:pPr>
        <w:pStyle w:val="Listaszerbekezds"/>
        <w:numPr>
          <w:ilvl w:val="1"/>
          <w:numId w:val="1"/>
        </w:numPr>
        <w:rPr>
          <w:rFonts w:cs="Times New Roman"/>
        </w:rPr>
      </w:pPr>
      <w:r w:rsidRPr="0050681B">
        <w:t xml:space="preserve">2,4 </w:t>
      </w:r>
      <w:r w:rsidRPr="0050681B">
        <w:rPr>
          <w:rFonts w:ascii="Symbol" w:hAnsi="Symbol"/>
        </w:rPr>
        <w:t></w:t>
      </w:r>
      <w:r w:rsidRPr="0050681B">
        <w:rPr>
          <w:rFonts w:ascii="Symbol" w:hAnsi="Symbol"/>
        </w:rPr>
        <w:t></w:t>
      </w:r>
      <w:r w:rsidRPr="0050681B">
        <w:t>10</w:t>
      </w:r>
      <w:r w:rsidRPr="0050681B">
        <w:rPr>
          <w:vertAlign w:val="superscript"/>
        </w:rPr>
        <w:t>25</w:t>
      </w:r>
    </w:p>
    <w:p w:rsidR="00932A9F" w:rsidRPr="0050681B" w:rsidRDefault="00932A9F" w:rsidP="00932A9F">
      <w:pPr>
        <w:rPr>
          <w:rFonts w:cs="Times New Roman"/>
        </w:rPr>
      </w:pPr>
    </w:p>
    <w:p w:rsidR="00F44C86" w:rsidRPr="0050681B" w:rsidRDefault="00F44C86" w:rsidP="00F44C8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0681B">
        <w:rPr>
          <w:b/>
        </w:rPr>
        <w:t>Azonos</w:t>
      </w:r>
      <w:r w:rsidRPr="0050681B">
        <w:rPr>
          <w:b/>
          <w:spacing w:val="24"/>
        </w:rPr>
        <w:t xml:space="preserve"> </w:t>
      </w:r>
      <w:r w:rsidRPr="0050681B">
        <w:rPr>
          <w:b/>
        </w:rPr>
        <w:t>térfogatú,</w:t>
      </w:r>
      <w:r w:rsidRPr="0050681B">
        <w:rPr>
          <w:b/>
          <w:spacing w:val="23"/>
        </w:rPr>
        <w:t xml:space="preserve"> </w:t>
      </w:r>
      <w:r w:rsidRPr="0050681B">
        <w:rPr>
          <w:b/>
        </w:rPr>
        <w:t>nyomású</w:t>
      </w:r>
      <w:r w:rsidRPr="0050681B">
        <w:rPr>
          <w:b/>
          <w:spacing w:val="24"/>
        </w:rPr>
        <w:t xml:space="preserve"> </w:t>
      </w:r>
      <w:r w:rsidRPr="0050681B">
        <w:rPr>
          <w:b/>
        </w:rPr>
        <w:t>és</w:t>
      </w:r>
      <w:r w:rsidRPr="0050681B">
        <w:rPr>
          <w:b/>
          <w:spacing w:val="23"/>
        </w:rPr>
        <w:t xml:space="preserve"> </w:t>
      </w:r>
      <w:r w:rsidRPr="0050681B">
        <w:rPr>
          <w:b/>
        </w:rPr>
        <w:t>hőmérsékletű</w:t>
      </w:r>
      <w:r w:rsidRPr="0050681B">
        <w:rPr>
          <w:b/>
          <w:spacing w:val="24"/>
        </w:rPr>
        <w:t xml:space="preserve"> </w:t>
      </w:r>
      <w:r w:rsidRPr="0050681B">
        <w:rPr>
          <w:b/>
        </w:rPr>
        <w:t>hidrogén-,</w:t>
      </w:r>
      <w:r w:rsidRPr="0050681B">
        <w:rPr>
          <w:b/>
          <w:spacing w:val="24"/>
        </w:rPr>
        <w:t xml:space="preserve"> </w:t>
      </w:r>
      <w:r w:rsidRPr="0050681B">
        <w:rPr>
          <w:b/>
        </w:rPr>
        <w:t>oxigén-,</w:t>
      </w:r>
      <w:r w:rsidRPr="0050681B">
        <w:rPr>
          <w:b/>
          <w:spacing w:val="23"/>
        </w:rPr>
        <w:t xml:space="preserve"> </w:t>
      </w:r>
      <w:r w:rsidRPr="0050681B">
        <w:rPr>
          <w:b/>
        </w:rPr>
        <w:t>nitrogén-</w:t>
      </w:r>
      <w:r w:rsidRPr="0050681B">
        <w:rPr>
          <w:b/>
          <w:spacing w:val="24"/>
        </w:rPr>
        <w:t xml:space="preserve"> </w:t>
      </w:r>
      <w:r w:rsidRPr="0050681B">
        <w:rPr>
          <w:b/>
        </w:rPr>
        <w:t>és</w:t>
      </w:r>
      <w:r w:rsidRPr="0050681B">
        <w:rPr>
          <w:b/>
          <w:spacing w:val="24"/>
        </w:rPr>
        <w:t xml:space="preserve"> </w:t>
      </w:r>
      <w:r w:rsidRPr="0050681B">
        <w:rPr>
          <w:b/>
        </w:rPr>
        <w:t>klórgáz közül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a legtöbb molekulát tartalmazza…</w:t>
      </w:r>
    </w:p>
    <w:p w:rsidR="00F44C86" w:rsidRPr="0050681B" w:rsidRDefault="00F44C86" w:rsidP="00F44C8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681B">
        <w:t>a</w:t>
      </w:r>
      <w:r w:rsidRPr="0050681B">
        <w:rPr>
          <w:spacing w:val="-1"/>
        </w:rPr>
        <w:t xml:space="preserve"> </w:t>
      </w:r>
      <w:r w:rsidRPr="0050681B">
        <w:t>hidrogéngáz.</w:t>
      </w:r>
    </w:p>
    <w:p w:rsidR="00F44C86" w:rsidRPr="0050681B" w:rsidRDefault="00F44C86" w:rsidP="00F44C8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681B">
        <w:t>az</w:t>
      </w:r>
      <w:r w:rsidRPr="0050681B">
        <w:rPr>
          <w:spacing w:val="-2"/>
        </w:rPr>
        <w:t xml:space="preserve"> </w:t>
      </w:r>
      <w:r w:rsidRPr="0050681B">
        <w:t>oxigéngáz.</w:t>
      </w:r>
    </w:p>
    <w:p w:rsidR="00F44C86" w:rsidRPr="0050681B" w:rsidRDefault="00F44C86" w:rsidP="00F44C8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681B">
        <w:t>a</w:t>
      </w:r>
      <w:r w:rsidRPr="0050681B">
        <w:rPr>
          <w:spacing w:val="-1"/>
        </w:rPr>
        <w:t xml:space="preserve"> </w:t>
      </w:r>
      <w:r w:rsidRPr="0050681B">
        <w:t>nitrogéngáz.</w:t>
      </w:r>
    </w:p>
    <w:p w:rsidR="00F44C86" w:rsidRPr="0050681B" w:rsidRDefault="00F44C86" w:rsidP="00F44C8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681B">
        <w:t>a</w:t>
      </w:r>
      <w:r w:rsidRPr="0050681B">
        <w:rPr>
          <w:spacing w:val="-4"/>
        </w:rPr>
        <w:t xml:space="preserve"> </w:t>
      </w:r>
      <w:r w:rsidRPr="0050681B">
        <w:t>klórgáz.</w:t>
      </w:r>
    </w:p>
    <w:p w:rsidR="00F44C86" w:rsidRPr="0050681B" w:rsidRDefault="00F44C86" w:rsidP="00F44C8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0681B">
        <w:t>mindegyik</w:t>
      </w:r>
      <w:r w:rsidRPr="0050681B">
        <w:rPr>
          <w:spacing w:val="-2"/>
        </w:rPr>
        <w:t xml:space="preserve"> </w:t>
      </w:r>
      <w:r w:rsidRPr="0050681B">
        <w:t>ugyanannyi</w:t>
      </w:r>
      <w:r w:rsidRPr="0050681B">
        <w:rPr>
          <w:spacing w:val="-2"/>
        </w:rPr>
        <w:t xml:space="preserve"> </w:t>
      </w:r>
      <w:r w:rsidRPr="0050681B">
        <w:t>molekulát</w:t>
      </w:r>
      <w:r w:rsidRPr="0050681B">
        <w:rPr>
          <w:spacing w:val="-2"/>
        </w:rPr>
        <w:t xml:space="preserve"> </w:t>
      </w:r>
      <w:r w:rsidRPr="0050681B">
        <w:t>tartalmaz.</w:t>
      </w:r>
    </w:p>
    <w:p w:rsidR="00F44C86" w:rsidRPr="0050681B" w:rsidRDefault="00F44C86" w:rsidP="00F44C86">
      <w:pPr>
        <w:rPr>
          <w:rFonts w:cs="Times New Roman"/>
          <w:b/>
          <w:szCs w:val="24"/>
        </w:rPr>
      </w:pPr>
    </w:p>
    <w:p w:rsidR="00F44C86" w:rsidRPr="0050681B" w:rsidRDefault="00F44C86" w:rsidP="00F44C8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0681B">
        <w:rPr>
          <w:b/>
        </w:rPr>
        <w:t>Azonos nyomáson és hőmérsékleten, az alábbi, azonos tömegű gázok közül a</w:t>
      </w:r>
      <w:r w:rsidRPr="0050681B">
        <w:rPr>
          <w:b/>
          <w:spacing w:val="-2"/>
        </w:rPr>
        <w:t xml:space="preserve"> </w:t>
      </w:r>
      <w:r w:rsidRPr="0050681B">
        <w:rPr>
          <w:b/>
        </w:rPr>
        <w:t>legkisebb térfogatot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tölti</w:t>
      </w:r>
      <w:r w:rsidRPr="0050681B">
        <w:rPr>
          <w:b/>
          <w:spacing w:val="-1"/>
        </w:rPr>
        <w:t xml:space="preserve"> </w:t>
      </w:r>
      <w:r w:rsidRPr="0050681B">
        <w:rPr>
          <w:b/>
        </w:rPr>
        <w:t>ki:</w:t>
      </w:r>
    </w:p>
    <w:p w:rsidR="00F44C86" w:rsidRPr="0050681B" w:rsidRDefault="00F44C86" w:rsidP="00F44C8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0681B">
        <w:t>az etán.</w:t>
      </w:r>
    </w:p>
    <w:p w:rsidR="00F44C86" w:rsidRPr="0050681B" w:rsidRDefault="00F44C86" w:rsidP="00F44C8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0681B">
        <w:t>a</w:t>
      </w:r>
      <w:r w:rsidRPr="0050681B">
        <w:rPr>
          <w:spacing w:val="-9"/>
        </w:rPr>
        <w:t xml:space="preserve"> </w:t>
      </w:r>
      <w:r w:rsidRPr="0050681B">
        <w:t>nitrogén.</w:t>
      </w:r>
    </w:p>
    <w:p w:rsidR="00F44C86" w:rsidRPr="0050681B" w:rsidRDefault="00F44C86" w:rsidP="00F44C8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0681B">
        <w:t>az oxigén.</w:t>
      </w:r>
    </w:p>
    <w:p w:rsidR="00F44C86" w:rsidRPr="0050681B" w:rsidRDefault="00F44C86" w:rsidP="00F44C8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0681B">
        <w:t>a hidrogén.</w:t>
      </w:r>
    </w:p>
    <w:p w:rsidR="00F44C86" w:rsidRPr="0050681B" w:rsidRDefault="00F44C86" w:rsidP="00F44C8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0681B">
        <w:t>az</w:t>
      </w:r>
      <w:r w:rsidRPr="0050681B">
        <w:rPr>
          <w:spacing w:val="-1"/>
        </w:rPr>
        <w:t xml:space="preserve"> </w:t>
      </w:r>
      <w:r w:rsidRPr="0050681B">
        <w:t>ammónia.</w:t>
      </w:r>
    </w:p>
    <w:p w:rsidR="00F44C86" w:rsidRDefault="00F44C86" w:rsidP="00F44C86">
      <w:pPr>
        <w:rPr>
          <w:rFonts w:cs="Times New Roman"/>
          <w:szCs w:val="24"/>
        </w:rPr>
      </w:pPr>
      <w:bookmarkStart w:id="0" w:name="_GoBack"/>
      <w:bookmarkEnd w:id="0"/>
    </w:p>
    <w:p w:rsidR="00FC11E0" w:rsidRDefault="00FC11E0"/>
    <w:sectPr w:rsidR="00FC11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114" w:rsidRDefault="004D3114" w:rsidP="00505113">
      <w:r>
        <w:separator/>
      </w:r>
    </w:p>
  </w:endnote>
  <w:endnote w:type="continuationSeparator" w:id="0">
    <w:p w:rsidR="004D3114" w:rsidRDefault="004D3114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114" w:rsidRDefault="004D3114" w:rsidP="00505113">
      <w:r>
        <w:separator/>
      </w:r>
    </w:p>
  </w:footnote>
  <w:footnote w:type="continuationSeparator" w:id="0">
    <w:p w:rsidR="004D3114" w:rsidRDefault="004D3114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1D4BD6"/>
    <w:rsid w:val="002D0697"/>
    <w:rsid w:val="003D57BE"/>
    <w:rsid w:val="00461ABE"/>
    <w:rsid w:val="004D1023"/>
    <w:rsid w:val="004D3114"/>
    <w:rsid w:val="00505113"/>
    <w:rsid w:val="0050681B"/>
    <w:rsid w:val="0052346E"/>
    <w:rsid w:val="0065115F"/>
    <w:rsid w:val="006D57AA"/>
    <w:rsid w:val="007B4E21"/>
    <w:rsid w:val="00806EE3"/>
    <w:rsid w:val="00811B20"/>
    <w:rsid w:val="00812862"/>
    <w:rsid w:val="00932A9F"/>
    <w:rsid w:val="00977445"/>
    <w:rsid w:val="009C3D73"/>
    <w:rsid w:val="00A03158"/>
    <w:rsid w:val="00A2193D"/>
    <w:rsid w:val="00AB7FA8"/>
    <w:rsid w:val="00B43373"/>
    <w:rsid w:val="00BB6AF3"/>
    <w:rsid w:val="00C27D1E"/>
    <w:rsid w:val="00C84747"/>
    <w:rsid w:val="00D17905"/>
    <w:rsid w:val="00E11A0D"/>
    <w:rsid w:val="00E65C0B"/>
    <w:rsid w:val="00E937F0"/>
    <w:rsid w:val="00EE4ACF"/>
    <w:rsid w:val="00F44C86"/>
    <w:rsid w:val="00F47669"/>
    <w:rsid w:val="00F8034C"/>
    <w:rsid w:val="00F83999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2022-12-31T11:02:00Z</dcterms:created>
  <dcterms:modified xsi:type="dcterms:W3CDTF">2022-12-31T11:02:00Z</dcterms:modified>
</cp:coreProperties>
</file>