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FA" w:rsidRPr="00E4355C" w:rsidRDefault="00DE7138">
      <w:pPr>
        <w:rPr>
          <w:b/>
          <w:sz w:val="32"/>
          <w:u w:val="single"/>
        </w:rPr>
      </w:pPr>
      <w:r w:rsidRPr="00E4355C">
        <w:rPr>
          <w:b/>
          <w:sz w:val="32"/>
          <w:u w:val="single"/>
        </w:rPr>
        <w:t>Makromolekulák és építőköveik</w:t>
      </w:r>
    </w:p>
    <w:p w:rsidR="00141A61" w:rsidRPr="00E4355C" w:rsidRDefault="00141A61"/>
    <w:p w:rsidR="00DD34F3" w:rsidRPr="00E4355C" w:rsidRDefault="00DD34F3" w:rsidP="00DD34F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Mely vegyületcsoportba tartozó vegyületek </w:t>
      </w:r>
      <w:r w:rsidRPr="00E4355C">
        <w:rPr>
          <w:b/>
          <w:i/>
          <w:u w:val="single"/>
        </w:rPr>
        <w:t>nem</w:t>
      </w:r>
      <w:r w:rsidRPr="00E4355C">
        <w:rPr>
          <w:b/>
        </w:rPr>
        <w:t xml:space="preserve"> tartalmaznak észterkötést?</w:t>
      </w:r>
    </w:p>
    <w:p w:rsidR="00DD34F3" w:rsidRPr="00E4355C" w:rsidRDefault="00DD34F3" w:rsidP="00DD34F3">
      <w:pPr>
        <w:pStyle w:val="Listaszerbekezds"/>
        <w:numPr>
          <w:ilvl w:val="0"/>
          <w:numId w:val="22"/>
        </w:numPr>
      </w:pPr>
      <w:proofErr w:type="spellStart"/>
      <w:r w:rsidRPr="00E4355C">
        <w:t>alkil-alkanoátok</w:t>
      </w:r>
      <w:proofErr w:type="spellEnd"/>
    </w:p>
    <w:p w:rsidR="00DD34F3" w:rsidRPr="00E4355C" w:rsidRDefault="00DD34F3" w:rsidP="00DD34F3">
      <w:pPr>
        <w:pStyle w:val="Listaszerbekezds"/>
        <w:numPr>
          <w:ilvl w:val="0"/>
          <w:numId w:val="22"/>
        </w:numPr>
      </w:pPr>
      <w:r w:rsidRPr="00E4355C">
        <w:t>szappanok</w:t>
      </w:r>
    </w:p>
    <w:p w:rsidR="00DD34F3" w:rsidRPr="00E4355C" w:rsidRDefault="00DD34F3" w:rsidP="00DD34F3">
      <w:pPr>
        <w:pStyle w:val="Listaszerbekezds"/>
        <w:numPr>
          <w:ilvl w:val="0"/>
          <w:numId w:val="22"/>
        </w:numPr>
      </w:pPr>
      <w:r w:rsidRPr="00E4355C">
        <w:t>zsírok</w:t>
      </w:r>
    </w:p>
    <w:p w:rsidR="00DD34F3" w:rsidRPr="00E4355C" w:rsidRDefault="00DD34F3" w:rsidP="00DD34F3">
      <w:pPr>
        <w:pStyle w:val="Listaszerbekezds"/>
        <w:numPr>
          <w:ilvl w:val="0"/>
          <w:numId w:val="22"/>
        </w:numPr>
      </w:pPr>
      <w:r w:rsidRPr="00E4355C">
        <w:t>viaszok</w:t>
      </w:r>
    </w:p>
    <w:p w:rsidR="00DD34F3" w:rsidRPr="00E4355C" w:rsidRDefault="00DD34F3" w:rsidP="00DD34F3">
      <w:pPr>
        <w:pStyle w:val="Listaszerbekezds"/>
        <w:numPr>
          <w:ilvl w:val="0"/>
          <w:numId w:val="22"/>
        </w:numPr>
      </w:pPr>
      <w:r w:rsidRPr="00E4355C">
        <w:t>gyümölcsészterek</w:t>
      </w:r>
    </w:p>
    <w:p w:rsidR="00DD34F3" w:rsidRPr="00E4355C" w:rsidRDefault="00DD34F3" w:rsidP="00DD34F3"/>
    <w:p w:rsidR="00DD34F3" w:rsidRPr="00E4355C" w:rsidRDefault="00DD34F3" w:rsidP="00DD34F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Melyik megállapítás </w:t>
      </w:r>
      <w:r w:rsidRPr="00E4355C">
        <w:rPr>
          <w:b/>
          <w:i/>
          <w:u w:val="single"/>
        </w:rPr>
        <w:t>helytelen</w:t>
      </w:r>
      <w:r w:rsidRPr="00E4355C">
        <w:rPr>
          <w:b/>
        </w:rPr>
        <w:t xml:space="preserve"> a hagyományos szappannal kapcsolatosan?</w:t>
      </w:r>
    </w:p>
    <w:p w:rsidR="00DD34F3" w:rsidRPr="00E4355C" w:rsidRDefault="00DD34F3" w:rsidP="00DD34F3">
      <w:pPr>
        <w:pStyle w:val="Listaszerbekezds"/>
        <w:numPr>
          <w:ilvl w:val="0"/>
          <w:numId w:val="23"/>
        </w:numPr>
      </w:pPr>
      <w:r w:rsidRPr="00E4355C">
        <w:t>Vízben oldva micellás (asszociációs) kolloid rendszert képez.</w:t>
      </w:r>
    </w:p>
    <w:p w:rsidR="00DD34F3" w:rsidRPr="00E4355C" w:rsidRDefault="00DD34F3" w:rsidP="00DD34F3">
      <w:pPr>
        <w:pStyle w:val="Listaszerbekezds"/>
        <w:numPr>
          <w:ilvl w:val="0"/>
          <w:numId w:val="23"/>
        </w:numPr>
      </w:pPr>
      <w:r w:rsidRPr="00E4355C">
        <w:t>Csökkenti a víz felületi feszültségét.</w:t>
      </w:r>
    </w:p>
    <w:p w:rsidR="00DD34F3" w:rsidRPr="00E4355C" w:rsidRDefault="00DD34F3" w:rsidP="00DD34F3">
      <w:pPr>
        <w:pStyle w:val="Listaszerbekezds"/>
        <w:numPr>
          <w:ilvl w:val="0"/>
          <w:numId w:val="23"/>
        </w:numPr>
      </w:pPr>
      <w:r w:rsidRPr="00E4355C">
        <w:t>A vizes oldatban lúgos kémhatást okoz.</w:t>
      </w:r>
    </w:p>
    <w:p w:rsidR="00DD34F3" w:rsidRPr="00E4355C" w:rsidRDefault="00DD34F3" w:rsidP="00DD34F3">
      <w:pPr>
        <w:pStyle w:val="Listaszerbekezds"/>
        <w:numPr>
          <w:ilvl w:val="0"/>
          <w:numId w:val="23"/>
        </w:numPr>
      </w:pPr>
      <w:r w:rsidRPr="00E4355C">
        <w:t>A kemény víz egyes ionjaival csapadékot képez.</w:t>
      </w:r>
    </w:p>
    <w:p w:rsidR="00DD34F3" w:rsidRPr="00E4355C" w:rsidRDefault="00DD34F3" w:rsidP="00DD34F3">
      <w:pPr>
        <w:pStyle w:val="Listaszerbekezds"/>
        <w:numPr>
          <w:ilvl w:val="0"/>
          <w:numId w:val="23"/>
        </w:numPr>
      </w:pPr>
      <w:r w:rsidRPr="00E4355C">
        <w:t>Zsírok savas hidrolízisével állítható elő.</w:t>
      </w:r>
    </w:p>
    <w:p w:rsidR="00DD34F3" w:rsidRPr="00E4355C" w:rsidRDefault="00DD34F3" w:rsidP="00DD34F3"/>
    <w:p w:rsidR="00D66FD0" w:rsidRPr="00E4355C" w:rsidRDefault="00D66FD0" w:rsidP="00D66FD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Melyik az a molekula, amely a </w:t>
      </w:r>
      <w:r w:rsidRPr="00E4355C">
        <w:rPr>
          <w:b/>
          <w:i/>
        </w:rPr>
        <w:t>β</w:t>
      </w:r>
      <w:r w:rsidRPr="00E4355C">
        <w:rPr>
          <w:b/>
        </w:rPr>
        <w:t>-D-glükóz tükörképi párja?</w:t>
      </w:r>
    </w:p>
    <w:p w:rsidR="00D66FD0" w:rsidRPr="00E4355C" w:rsidRDefault="00D66FD0" w:rsidP="00D66FD0">
      <w:pPr>
        <w:pStyle w:val="Listaszerbekezds"/>
        <w:numPr>
          <w:ilvl w:val="0"/>
          <w:numId w:val="28"/>
        </w:numPr>
      </w:pPr>
      <w:r w:rsidRPr="00E4355C">
        <w:rPr>
          <w:i/>
        </w:rPr>
        <w:t>α</w:t>
      </w:r>
      <w:r w:rsidRPr="00E4355C">
        <w:t>-D-glükóz</w:t>
      </w:r>
    </w:p>
    <w:p w:rsidR="00D66FD0" w:rsidRPr="00E4355C" w:rsidRDefault="00D66FD0" w:rsidP="00D66FD0">
      <w:pPr>
        <w:pStyle w:val="Listaszerbekezds"/>
        <w:numPr>
          <w:ilvl w:val="0"/>
          <w:numId w:val="28"/>
        </w:numPr>
      </w:pPr>
      <w:r w:rsidRPr="00E4355C">
        <w:rPr>
          <w:i/>
        </w:rPr>
        <w:t>β</w:t>
      </w:r>
      <w:r w:rsidRPr="00E4355C">
        <w:t>-D-fruktóz</w:t>
      </w:r>
    </w:p>
    <w:p w:rsidR="00D66FD0" w:rsidRPr="00E4355C" w:rsidRDefault="00D66FD0" w:rsidP="00D66FD0">
      <w:pPr>
        <w:pStyle w:val="Listaszerbekezds"/>
        <w:numPr>
          <w:ilvl w:val="0"/>
          <w:numId w:val="28"/>
        </w:numPr>
      </w:pPr>
      <w:r w:rsidRPr="00E4355C">
        <w:rPr>
          <w:i/>
        </w:rPr>
        <w:t>α</w:t>
      </w:r>
      <w:r w:rsidRPr="00E4355C">
        <w:t>-L-glükóz</w:t>
      </w:r>
    </w:p>
    <w:p w:rsidR="00D66FD0" w:rsidRPr="00E4355C" w:rsidRDefault="00D66FD0" w:rsidP="00D66FD0">
      <w:pPr>
        <w:pStyle w:val="Listaszerbekezds"/>
        <w:numPr>
          <w:ilvl w:val="0"/>
          <w:numId w:val="28"/>
        </w:numPr>
      </w:pPr>
      <w:r w:rsidRPr="00E4355C">
        <w:rPr>
          <w:i/>
        </w:rPr>
        <w:t>β</w:t>
      </w:r>
      <w:r w:rsidRPr="00E4355C">
        <w:t>-L-glükóz</w:t>
      </w:r>
    </w:p>
    <w:p w:rsidR="00D66FD0" w:rsidRPr="00E4355C" w:rsidRDefault="00D66FD0" w:rsidP="00D66FD0">
      <w:pPr>
        <w:pStyle w:val="Listaszerbekezds"/>
        <w:numPr>
          <w:ilvl w:val="0"/>
          <w:numId w:val="28"/>
        </w:numPr>
      </w:pPr>
      <w:r w:rsidRPr="00E4355C">
        <w:rPr>
          <w:i/>
        </w:rPr>
        <w:t>β</w:t>
      </w:r>
      <w:r w:rsidRPr="00E4355C">
        <w:t>-L-fruktóz</w:t>
      </w:r>
    </w:p>
    <w:p w:rsidR="00DE7138" w:rsidRPr="00E4355C" w:rsidRDefault="00DE7138"/>
    <w:p w:rsidR="00D66FD0" w:rsidRPr="00E4355C" w:rsidRDefault="00D66FD0" w:rsidP="00D66FD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>A D-glükóz és a D-fruktóz…</w:t>
      </w:r>
    </w:p>
    <w:p w:rsidR="00D66FD0" w:rsidRPr="00E4355C" w:rsidRDefault="00D66FD0" w:rsidP="00D66FD0">
      <w:pPr>
        <w:pStyle w:val="Listaszerbekezds"/>
        <w:numPr>
          <w:ilvl w:val="0"/>
          <w:numId w:val="29"/>
        </w:numPr>
      </w:pPr>
      <w:proofErr w:type="spellStart"/>
      <w:r w:rsidRPr="00E4355C">
        <w:t>enantiomerpár</w:t>
      </w:r>
      <w:proofErr w:type="spellEnd"/>
      <w:r w:rsidRPr="00E4355C">
        <w:t>.</w:t>
      </w:r>
    </w:p>
    <w:p w:rsidR="00D66FD0" w:rsidRPr="00E4355C" w:rsidRDefault="00D66FD0" w:rsidP="00D66FD0">
      <w:pPr>
        <w:pStyle w:val="Listaszerbekezds"/>
        <w:numPr>
          <w:ilvl w:val="0"/>
          <w:numId w:val="29"/>
        </w:numPr>
      </w:pPr>
      <w:r w:rsidRPr="00E4355C">
        <w:t>cisz-transz izomerek.</w:t>
      </w:r>
    </w:p>
    <w:p w:rsidR="00D66FD0" w:rsidRPr="00E4355C" w:rsidRDefault="00D66FD0" w:rsidP="00D66FD0">
      <w:pPr>
        <w:pStyle w:val="Listaszerbekezds"/>
        <w:numPr>
          <w:ilvl w:val="0"/>
          <w:numId w:val="29"/>
        </w:numPr>
      </w:pPr>
      <w:r w:rsidRPr="00E4355C">
        <w:t>konstitúciós izomerek.</w:t>
      </w:r>
    </w:p>
    <w:p w:rsidR="00D66FD0" w:rsidRPr="00E4355C" w:rsidRDefault="00D66FD0" w:rsidP="00D66FD0">
      <w:pPr>
        <w:pStyle w:val="Listaszerbekezds"/>
        <w:numPr>
          <w:ilvl w:val="0"/>
          <w:numId w:val="29"/>
        </w:numPr>
      </w:pPr>
      <w:r w:rsidRPr="00E4355C">
        <w:t>optikai izomerek.</w:t>
      </w:r>
    </w:p>
    <w:p w:rsidR="00D66FD0" w:rsidRPr="00E4355C" w:rsidRDefault="00D66FD0" w:rsidP="00D66FD0">
      <w:pPr>
        <w:pStyle w:val="Listaszerbekezds"/>
        <w:numPr>
          <w:ilvl w:val="0"/>
          <w:numId w:val="29"/>
        </w:numPr>
      </w:pPr>
      <w:r w:rsidRPr="00E4355C">
        <w:t>különböző összegképletű vegyületek.</w:t>
      </w:r>
    </w:p>
    <w:p w:rsidR="00D66FD0" w:rsidRPr="00E4355C" w:rsidRDefault="00D66FD0"/>
    <w:p w:rsidR="00D063B1" w:rsidRPr="00E4355C" w:rsidRDefault="00D063B1" w:rsidP="00D063B1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E4355C">
        <w:rPr>
          <w:b/>
        </w:rPr>
        <w:t>A</w:t>
      </w:r>
      <w:r w:rsidRPr="00E4355C">
        <w:rPr>
          <w:b/>
          <w:spacing w:val="-3"/>
        </w:rPr>
        <w:t xml:space="preserve"> </w:t>
      </w:r>
      <w:r w:rsidRPr="00E4355C">
        <w:rPr>
          <w:b/>
          <w:i/>
        </w:rPr>
        <w:t>β</w:t>
      </w:r>
      <w:r w:rsidRPr="00E4355C">
        <w:rPr>
          <w:b/>
        </w:rPr>
        <w:t>-D-glükóz</w:t>
      </w:r>
      <w:r w:rsidRPr="00E4355C">
        <w:rPr>
          <w:b/>
          <w:spacing w:val="-4"/>
        </w:rPr>
        <w:t xml:space="preserve"> </w:t>
      </w:r>
      <w:r w:rsidRPr="00E4355C">
        <w:rPr>
          <w:b/>
        </w:rPr>
        <w:t>és</w:t>
      </w:r>
      <w:r w:rsidRPr="00E4355C">
        <w:rPr>
          <w:b/>
          <w:spacing w:val="-2"/>
        </w:rPr>
        <w:t xml:space="preserve"> </w:t>
      </w:r>
      <w:r w:rsidRPr="00E4355C">
        <w:rPr>
          <w:b/>
        </w:rPr>
        <w:t>a</w:t>
      </w:r>
      <w:r w:rsidRPr="00E4355C">
        <w:rPr>
          <w:b/>
          <w:spacing w:val="-1"/>
        </w:rPr>
        <w:t xml:space="preserve"> </w:t>
      </w:r>
      <w:r w:rsidRPr="00E4355C">
        <w:rPr>
          <w:b/>
          <w:i/>
        </w:rPr>
        <w:t>β</w:t>
      </w:r>
      <w:r w:rsidRPr="00E4355C">
        <w:rPr>
          <w:b/>
        </w:rPr>
        <w:t>-D-fruktóz…</w:t>
      </w:r>
    </w:p>
    <w:p w:rsidR="00D063B1" w:rsidRPr="00E4355C" w:rsidRDefault="00D063B1" w:rsidP="00D063B1">
      <w:pPr>
        <w:pStyle w:val="Listaszerbekezds"/>
        <w:numPr>
          <w:ilvl w:val="0"/>
          <w:numId w:val="45"/>
        </w:numPr>
        <w:rPr>
          <w:rFonts w:cs="Times New Roman"/>
        </w:rPr>
      </w:pPr>
      <w:r w:rsidRPr="00E4355C">
        <w:t>molekulái</w:t>
      </w:r>
      <w:r w:rsidRPr="00E4355C">
        <w:rPr>
          <w:spacing w:val="-1"/>
        </w:rPr>
        <w:t xml:space="preserve"> </w:t>
      </w:r>
      <w:r w:rsidRPr="00E4355C">
        <w:t>tükörképi</w:t>
      </w:r>
      <w:r w:rsidRPr="00E4355C">
        <w:rPr>
          <w:spacing w:val="-1"/>
        </w:rPr>
        <w:t xml:space="preserve"> </w:t>
      </w:r>
      <w:r w:rsidRPr="00E4355C">
        <w:t>párok.</w:t>
      </w:r>
    </w:p>
    <w:p w:rsidR="00D063B1" w:rsidRPr="00E4355C" w:rsidRDefault="00D063B1" w:rsidP="00D063B1">
      <w:pPr>
        <w:pStyle w:val="Listaszerbekezds"/>
        <w:numPr>
          <w:ilvl w:val="0"/>
          <w:numId w:val="45"/>
        </w:numPr>
        <w:rPr>
          <w:rFonts w:cs="Times New Roman"/>
        </w:rPr>
      </w:pPr>
      <w:r w:rsidRPr="00E4355C">
        <w:t>egyaránt</w:t>
      </w:r>
      <w:r w:rsidRPr="00E4355C">
        <w:rPr>
          <w:spacing w:val="-2"/>
        </w:rPr>
        <w:t xml:space="preserve"> </w:t>
      </w:r>
      <w:proofErr w:type="spellStart"/>
      <w:r w:rsidRPr="00E4355C">
        <w:t>aldohexóz</w:t>
      </w:r>
      <w:proofErr w:type="spellEnd"/>
      <w:r w:rsidRPr="00E4355C">
        <w:t>.</w:t>
      </w:r>
    </w:p>
    <w:p w:rsidR="00D063B1" w:rsidRPr="00E4355C" w:rsidRDefault="00D063B1" w:rsidP="00D063B1">
      <w:pPr>
        <w:pStyle w:val="Listaszerbekezds"/>
        <w:numPr>
          <w:ilvl w:val="0"/>
          <w:numId w:val="45"/>
        </w:numPr>
        <w:rPr>
          <w:rFonts w:cs="Times New Roman"/>
        </w:rPr>
      </w:pPr>
      <w:r w:rsidRPr="00E4355C">
        <w:t>nyílt</w:t>
      </w:r>
      <w:r w:rsidRPr="00E4355C">
        <w:rPr>
          <w:spacing w:val="-4"/>
        </w:rPr>
        <w:t xml:space="preserve"> </w:t>
      </w:r>
      <w:r w:rsidRPr="00E4355C">
        <w:t>láncú</w:t>
      </w:r>
      <w:r w:rsidRPr="00E4355C">
        <w:rPr>
          <w:spacing w:val="-1"/>
        </w:rPr>
        <w:t xml:space="preserve"> </w:t>
      </w:r>
      <w:r w:rsidRPr="00E4355C">
        <w:t>molekulája</w:t>
      </w:r>
      <w:r w:rsidRPr="00E4355C">
        <w:rPr>
          <w:spacing w:val="-2"/>
        </w:rPr>
        <w:t xml:space="preserve"> </w:t>
      </w:r>
      <w:r w:rsidRPr="00E4355C">
        <w:t>pontosan</w:t>
      </w:r>
      <w:r w:rsidRPr="00E4355C">
        <w:rPr>
          <w:spacing w:val="-2"/>
        </w:rPr>
        <w:t xml:space="preserve"> </w:t>
      </w:r>
      <w:r w:rsidRPr="00E4355C">
        <w:t>négy</w:t>
      </w:r>
      <w:r w:rsidRPr="00E4355C">
        <w:rPr>
          <w:spacing w:val="-1"/>
        </w:rPr>
        <w:t xml:space="preserve"> </w:t>
      </w:r>
      <w:r w:rsidRPr="00E4355C">
        <w:t>darab</w:t>
      </w:r>
      <w:r w:rsidRPr="00E4355C">
        <w:rPr>
          <w:spacing w:val="-2"/>
        </w:rPr>
        <w:t xml:space="preserve"> </w:t>
      </w:r>
      <w:proofErr w:type="spellStart"/>
      <w:r w:rsidRPr="00E4355C">
        <w:t>hidroxilcsoportot</w:t>
      </w:r>
      <w:proofErr w:type="spellEnd"/>
      <w:r w:rsidRPr="00E4355C">
        <w:rPr>
          <w:spacing w:val="-1"/>
        </w:rPr>
        <w:t xml:space="preserve"> </w:t>
      </w:r>
      <w:r w:rsidRPr="00E4355C">
        <w:t>tartalmaz.</w:t>
      </w:r>
    </w:p>
    <w:p w:rsidR="00D063B1" w:rsidRPr="00E4355C" w:rsidRDefault="00D063B1" w:rsidP="00D063B1">
      <w:pPr>
        <w:pStyle w:val="Listaszerbekezds"/>
        <w:numPr>
          <w:ilvl w:val="0"/>
          <w:numId w:val="45"/>
        </w:numPr>
        <w:rPr>
          <w:rFonts w:cs="Times New Roman"/>
        </w:rPr>
      </w:pPr>
      <w:r w:rsidRPr="00E4355C">
        <w:t>gyűrűs</w:t>
      </w:r>
      <w:r w:rsidRPr="00E4355C">
        <w:rPr>
          <w:spacing w:val="-1"/>
        </w:rPr>
        <w:t xml:space="preserve"> </w:t>
      </w:r>
      <w:r w:rsidRPr="00E4355C">
        <w:t>molekulája</w:t>
      </w:r>
      <w:r w:rsidRPr="00E4355C">
        <w:rPr>
          <w:spacing w:val="-1"/>
        </w:rPr>
        <w:t xml:space="preserve"> </w:t>
      </w:r>
      <w:proofErr w:type="spellStart"/>
      <w:r w:rsidRPr="00E4355C">
        <w:t>oxocsoportot</w:t>
      </w:r>
      <w:proofErr w:type="spellEnd"/>
      <w:r w:rsidRPr="00E4355C">
        <w:rPr>
          <w:spacing w:val="-1"/>
        </w:rPr>
        <w:t xml:space="preserve"> </w:t>
      </w:r>
      <w:r w:rsidRPr="00E4355C">
        <w:t>is tartalmaz.</w:t>
      </w:r>
    </w:p>
    <w:p w:rsidR="00D063B1" w:rsidRPr="00E4355C" w:rsidRDefault="00D063B1" w:rsidP="00D063B1">
      <w:pPr>
        <w:pStyle w:val="Listaszerbekezds"/>
        <w:numPr>
          <w:ilvl w:val="0"/>
          <w:numId w:val="45"/>
        </w:numPr>
        <w:rPr>
          <w:rFonts w:cs="Times New Roman"/>
        </w:rPr>
      </w:pPr>
      <w:r w:rsidRPr="00E4355C">
        <w:t>vizes</w:t>
      </w:r>
      <w:r w:rsidRPr="00E4355C">
        <w:rPr>
          <w:spacing w:val="-3"/>
        </w:rPr>
        <w:t xml:space="preserve"> </w:t>
      </w:r>
      <w:r w:rsidRPr="00E4355C">
        <w:t>oldata</w:t>
      </w:r>
      <w:r w:rsidRPr="00E4355C">
        <w:rPr>
          <w:spacing w:val="-2"/>
        </w:rPr>
        <w:t xml:space="preserve"> </w:t>
      </w:r>
      <w:r w:rsidRPr="00E4355C">
        <w:t>pozitív</w:t>
      </w:r>
      <w:r w:rsidRPr="00E4355C">
        <w:rPr>
          <w:spacing w:val="-2"/>
        </w:rPr>
        <w:t xml:space="preserve"> </w:t>
      </w:r>
      <w:r w:rsidRPr="00E4355C">
        <w:t>Fehling-próbát</w:t>
      </w:r>
      <w:r w:rsidRPr="00E4355C">
        <w:rPr>
          <w:spacing w:val="-2"/>
        </w:rPr>
        <w:t xml:space="preserve"> </w:t>
      </w:r>
      <w:r w:rsidRPr="00E4355C">
        <w:t>ad.</w:t>
      </w:r>
    </w:p>
    <w:p w:rsidR="00D063B1" w:rsidRPr="00E4355C" w:rsidRDefault="00D063B1" w:rsidP="00D063B1">
      <w:pPr>
        <w:rPr>
          <w:rFonts w:cs="Times New Roman"/>
        </w:rPr>
      </w:pPr>
    </w:p>
    <w:p w:rsidR="00D66FD0" w:rsidRPr="00E4355C" w:rsidRDefault="00D66FD0" w:rsidP="00D66FD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Válassza ki az alábbiak közül a szőlőcukorra vonatkozó </w:t>
      </w:r>
      <w:r w:rsidRPr="00E4355C">
        <w:rPr>
          <w:b/>
          <w:i/>
          <w:u w:val="single"/>
        </w:rPr>
        <w:t>hibás</w:t>
      </w:r>
      <w:r w:rsidRPr="00E4355C">
        <w:rPr>
          <w:b/>
        </w:rPr>
        <w:t xml:space="preserve"> állítást!</w:t>
      </w:r>
    </w:p>
    <w:p w:rsidR="00D66FD0" w:rsidRPr="00E4355C" w:rsidRDefault="00D66FD0" w:rsidP="00D66FD0">
      <w:pPr>
        <w:pStyle w:val="Listaszerbekezds"/>
        <w:numPr>
          <w:ilvl w:val="0"/>
          <w:numId w:val="30"/>
        </w:numPr>
      </w:pPr>
      <w:r w:rsidRPr="00E4355C">
        <w:t xml:space="preserve">A szőlőcukor </w:t>
      </w:r>
      <w:proofErr w:type="spellStart"/>
      <w:r w:rsidRPr="00E4355C">
        <w:t>királis</w:t>
      </w:r>
      <w:proofErr w:type="spellEnd"/>
      <w:r w:rsidRPr="00E4355C">
        <w:t xml:space="preserve"> vegyület.</w:t>
      </w:r>
    </w:p>
    <w:p w:rsidR="00D66FD0" w:rsidRPr="00E4355C" w:rsidRDefault="00D66FD0" w:rsidP="00D66FD0">
      <w:pPr>
        <w:pStyle w:val="Listaszerbekezds"/>
        <w:numPr>
          <w:ilvl w:val="0"/>
          <w:numId w:val="30"/>
        </w:numPr>
      </w:pPr>
      <w:r w:rsidRPr="00E4355C">
        <w:t xml:space="preserve">A szőlőcukor molekulája </w:t>
      </w:r>
      <w:proofErr w:type="spellStart"/>
      <w:r w:rsidRPr="00E4355C">
        <w:t>formil</w:t>
      </w:r>
      <w:proofErr w:type="spellEnd"/>
      <w:r w:rsidRPr="00E4355C">
        <w:t xml:space="preserve">-, </w:t>
      </w:r>
      <w:proofErr w:type="spellStart"/>
      <w:r w:rsidRPr="00E4355C">
        <w:t>keto</w:t>
      </w:r>
      <w:proofErr w:type="spellEnd"/>
      <w:r w:rsidRPr="00E4355C">
        <w:t xml:space="preserve">- és </w:t>
      </w:r>
      <w:proofErr w:type="spellStart"/>
      <w:r w:rsidRPr="00E4355C">
        <w:t>hidroxilcsoportot</w:t>
      </w:r>
      <w:proofErr w:type="spellEnd"/>
      <w:r w:rsidRPr="00E4355C">
        <w:t xml:space="preserve"> tartalmaz.</w:t>
      </w:r>
    </w:p>
    <w:p w:rsidR="00D66FD0" w:rsidRPr="00E4355C" w:rsidRDefault="00D66FD0" w:rsidP="00D66FD0">
      <w:pPr>
        <w:pStyle w:val="Listaszerbekezds"/>
        <w:numPr>
          <w:ilvl w:val="0"/>
          <w:numId w:val="30"/>
        </w:numPr>
      </w:pPr>
      <w:r w:rsidRPr="00E4355C">
        <w:t>A szőlőcukor vízben jól oldódik.</w:t>
      </w:r>
    </w:p>
    <w:p w:rsidR="00D66FD0" w:rsidRPr="00E4355C" w:rsidRDefault="00D66FD0" w:rsidP="00D66FD0">
      <w:pPr>
        <w:pStyle w:val="Listaszerbekezds"/>
        <w:numPr>
          <w:ilvl w:val="0"/>
          <w:numId w:val="30"/>
        </w:numPr>
      </w:pPr>
      <w:r w:rsidRPr="00E4355C">
        <w:t>A szőlőcukor vizes oldatában egyidejűleg több izomerje létezik.</w:t>
      </w:r>
    </w:p>
    <w:p w:rsidR="00D66FD0" w:rsidRPr="00E4355C" w:rsidRDefault="00D66FD0" w:rsidP="00D66FD0">
      <w:pPr>
        <w:pStyle w:val="Listaszerbekezds"/>
        <w:numPr>
          <w:ilvl w:val="0"/>
          <w:numId w:val="30"/>
        </w:numPr>
      </w:pPr>
      <w:r w:rsidRPr="00E4355C">
        <w:t>A cellulóz és a keményítő hidrolízisének is szőlőcukor a végterméke.</w:t>
      </w:r>
    </w:p>
    <w:p w:rsidR="00D66FD0" w:rsidRPr="00E4355C" w:rsidRDefault="00D66FD0"/>
    <w:p w:rsidR="008553C4" w:rsidRPr="00E4355C" w:rsidRDefault="008553C4" w:rsidP="008553C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Melyik szénhidrát gyűrűs molekulájában található a legtöbb </w:t>
      </w:r>
      <w:proofErr w:type="spellStart"/>
      <w:r w:rsidRPr="00E4355C">
        <w:rPr>
          <w:b/>
        </w:rPr>
        <w:t>királis</w:t>
      </w:r>
      <w:proofErr w:type="spellEnd"/>
      <w:r w:rsidRPr="00E4355C">
        <w:rPr>
          <w:b/>
        </w:rPr>
        <w:t xml:space="preserve"> szénatom?</w:t>
      </w:r>
    </w:p>
    <w:p w:rsidR="008553C4" w:rsidRPr="00E4355C" w:rsidRDefault="008553C4" w:rsidP="008553C4">
      <w:pPr>
        <w:pStyle w:val="Listaszerbekezds"/>
        <w:numPr>
          <w:ilvl w:val="0"/>
          <w:numId w:val="31"/>
        </w:numPr>
      </w:pPr>
      <w:r w:rsidRPr="00E4355C">
        <w:t>szőlőcukor</w:t>
      </w:r>
    </w:p>
    <w:p w:rsidR="008553C4" w:rsidRPr="00E4355C" w:rsidRDefault="008553C4" w:rsidP="008553C4">
      <w:pPr>
        <w:pStyle w:val="Listaszerbekezds"/>
        <w:numPr>
          <w:ilvl w:val="0"/>
          <w:numId w:val="31"/>
        </w:numPr>
      </w:pPr>
      <w:r w:rsidRPr="00E4355C">
        <w:t>gyümölcscukor</w:t>
      </w:r>
    </w:p>
    <w:p w:rsidR="008553C4" w:rsidRPr="00E4355C" w:rsidRDefault="008553C4" w:rsidP="008553C4">
      <w:pPr>
        <w:pStyle w:val="Listaszerbekezds"/>
        <w:numPr>
          <w:ilvl w:val="0"/>
          <w:numId w:val="31"/>
        </w:numPr>
      </w:pPr>
      <w:r w:rsidRPr="00E4355C">
        <w:t>répacukor</w:t>
      </w:r>
    </w:p>
    <w:p w:rsidR="008553C4" w:rsidRPr="00E4355C" w:rsidRDefault="008553C4" w:rsidP="008553C4">
      <w:pPr>
        <w:pStyle w:val="Listaszerbekezds"/>
        <w:numPr>
          <w:ilvl w:val="0"/>
          <w:numId w:val="31"/>
        </w:numPr>
      </w:pPr>
      <w:r w:rsidRPr="00E4355C">
        <w:t>maltóz</w:t>
      </w:r>
    </w:p>
    <w:p w:rsidR="008553C4" w:rsidRPr="00E4355C" w:rsidRDefault="008553C4" w:rsidP="008553C4">
      <w:pPr>
        <w:pStyle w:val="Listaszerbekezds"/>
        <w:numPr>
          <w:ilvl w:val="0"/>
          <w:numId w:val="31"/>
        </w:numPr>
      </w:pPr>
      <w:proofErr w:type="spellStart"/>
      <w:r w:rsidRPr="00E4355C">
        <w:t>ribóz</w:t>
      </w:r>
      <w:proofErr w:type="spellEnd"/>
    </w:p>
    <w:p w:rsidR="00D66FD0" w:rsidRPr="00E4355C" w:rsidRDefault="00D66FD0"/>
    <w:p w:rsidR="008553C4" w:rsidRPr="00E4355C" w:rsidRDefault="008553C4" w:rsidP="008553C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Melyik </w:t>
      </w:r>
      <w:r w:rsidRPr="00E4355C">
        <w:rPr>
          <w:b/>
          <w:i/>
          <w:u w:val="single"/>
        </w:rPr>
        <w:t>hamis</w:t>
      </w:r>
      <w:r w:rsidRPr="00E4355C">
        <w:rPr>
          <w:b/>
        </w:rPr>
        <w:t xml:space="preserve"> az alábbi állítások közül?</w:t>
      </w:r>
    </w:p>
    <w:p w:rsidR="008553C4" w:rsidRPr="00E4355C" w:rsidRDefault="008553C4" w:rsidP="008553C4">
      <w:pPr>
        <w:pStyle w:val="Listaszerbekezds"/>
        <w:numPr>
          <w:ilvl w:val="0"/>
          <w:numId w:val="32"/>
        </w:numPr>
      </w:pPr>
      <w:r w:rsidRPr="00E4355C">
        <w:t xml:space="preserve">A glükóz nyílt láncú molekulája több </w:t>
      </w:r>
      <w:proofErr w:type="spellStart"/>
      <w:r w:rsidRPr="00E4355C">
        <w:t>kiralitáscentrumot</w:t>
      </w:r>
      <w:proofErr w:type="spellEnd"/>
      <w:r w:rsidRPr="00E4355C">
        <w:t xml:space="preserve"> tartalmaz, mint a fruktóz nyílt láncú molekulája.</w:t>
      </w:r>
    </w:p>
    <w:p w:rsidR="008553C4" w:rsidRPr="00E4355C" w:rsidRDefault="008553C4" w:rsidP="008553C4">
      <w:pPr>
        <w:pStyle w:val="Listaszerbekezds"/>
        <w:numPr>
          <w:ilvl w:val="0"/>
          <w:numId w:val="32"/>
        </w:numPr>
      </w:pPr>
      <w:r w:rsidRPr="00E4355C">
        <w:t>A glicerinaldehid és az 1,3-dihidroxiaceton konstitúciós izomerek.</w:t>
      </w:r>
    </w:p>
    <w:p w:rsidR="008553C4" w:rsidRPr="00E4355C" w:rsidRDefault="008553C4" w:rsidP="008553C4">
      <w:pPr>
        <w:pStyle w:val="Listaszerbekezds"/>
        <w:numPr>
          <w:ilvl w:val="0"/>
          <w:numId w:val="32"/>
        </w:numPr>
      </w:pPr>
      <w:r w:rsidRPr="00E4355C">
        <w:t xml:space="preserve">A keményítő </w:t>
      </w:r>
      <w:proofErr w:type="spellStart"/>
      <w:r w:rsidRPr="00E4355C">
        <w:t>Lugol</w:t>
      </w:r>
      <w:proofErr w:type="spellEnd"/>
      <w:r w:rsidRPr="00E4355C">
        <w:t>-oldattal való kölcsönhatásában jellegzetes, kék szín jelenik meg.</w:t>
      </w:r>
    </w:p>
    <w:p w:rsidR="008553C4" w:rsidRPr="00E4355C" w:rsidRDefault="008553C4" w:rsidP="008553C4">
      <w:pPr>
        <w:pStyle w:val="Listaszerbekezds"/>
        <w:numPr>
          <w:ilvl w:val="0"/>
          <w:numId w:val="32"/>
        </w:numPr>
      </w:pPr>
      <w:r w:rsidRPr="00E4355C">
        <w:t>A fehérjemolekulákban az aminosavak sorrendjét szekvenciának nevezzük.</w:t>
      </w:r>
    </w:p>
    <w:p w:rsidR="008553C4" w:rsidRPr="00E4355C" w:rsidRDefault="008553C4" w:rsidP="008553C4">
      <w:pPr>
        <w:pStyle w:val="Listaszerbekezds"/>
        <w:numPr>
          <w:ilvl w:val="0"/>
          <w:numId w:val="32"/>
        </w:numPr>
      </w:pPr>
      <w:r w:rsidRPr="00E4355C">
        <w:t xml:space="preserve">A keményítőt és a cellulózt is </w:t>
      </w:r>
      <w:r w:rsidRPr="00E4355C">
        <w:rPr>
          <w:i/>
        </w:rPr>
        <w:t>α</w:t>
      </w:r>
      <w:r w:rsidRPr="00E4355C">
        <w:t>-D-glükózmolekulák építik fel.</w:t>
      </w:r>
    </w:p>
    <w:p w:rsidR="008553C4" w:rsidRPr="00E4355C" w:rsidRDefault="008553C4"/>
    <w:p w:rsidR="00BF6F09" w:rsidRPr="00E4355C" w:rsidRDefault="00BF6F09" w:rsidP="00BF6F0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>A szőlőcukor, a répacukor és a cellulóz melyik két vizsgálattal azonosítható?</w:t>
      </w:r>
    </w:p>
    <w:p w:rsidR="00BF6F09" w:rsidRPr="00E4355C" w:rsidRDefault="00BF6F09" w:rsidP="00BF6F09">
      <w:pPr>
        <w:pStyle w:val="Listaszerbekezds"/>
        <w:numPr>
          <w:ilvl w:val="0"/>
          <w:numId w:val="33"/>
        </w:numPr>
      </w:pPr>
      <w:r w:rsidRPr="00E4355C">
        <w:t>Vízben való oldás, ezüsttükörpróba.</w:t>
      </w:r>
    </w:p>
    <w:p w:rsidR="00BF6F09" w:rsidRPr="00E4355C" w:rsidRDefault="00BF6F09" w:rsidP="00BF6F09">
      <w:pPr>
        <w:pStyle w:val="Listaszerbekezds"/>
        <w:numPr>
          <w:ilvl w:val="0"/>
          <w:numId w:val="33"/>
        </w:numPr>
      </w:pPr>
      <w:r w:rsidRPr="00E4355C">
        <w:t>Vízben való oldás, kémhatás vizsgálata.</w:t>
      </w:r>
    </w:p>
    <w:p w:rsidR="00BF6F09" w:rsidRPr="00E4355C" w:rsidRDefault="00BF6F09" w:rsidP="00BF6F09">
      <w:pPr>
        <w:pStyle w:val="Listaszerbekezds"/>
        <w:numPr>
          <w:ilvl w:val="0"/>
          <w:numId w:val="33"/>
        </w:numPr>
      </w:pPr>
      <w:r w:rsidRPr="00E4355C">
        <w:t xml:space="preserve">Vízben való oldás, </w:t>
      </w:r>
      <w:proofErr w:type="spellStart"/>
      <w:r w:rsidRPr="00E4355C">
        <w:t>biuret</w:t>
      </w:r>
      <w:proofErr w:type="spellEnd"/>
      <w:r w:rsidRPr="00E4355C">
        <w:t>-próba.</w:t>
      </w:r>
    </w:p>
    <w:p w:rsidR="00BF6F09" w:rsidRPr="00E4355C" w:rsidRDefault="00BF6F09" w:rsidP="00BF6F09">
      <w:pPr>
        <w:pStyle w:val="Listaszerbekezds"/>
        <w:numPr>
          <w:ilvl w:val="0"/>
          <w:numId w:val="33"/>
        </w:numPr>
      </w:pPr>
      <w:r w:rsidRPr="00E4355C">
        <w:t>Melegítés, reakció jódoldattal.</w:t>
      </w:r>
    </w:p>
    <w:p w:rsidR="00BF6F09" w:rsidRPr="00E4355C" w:rsidRDefault="00BF6F09" w:rsidP="00BF6F09">
      <w:pPr>
        <w:pStyle w:val="Listaszerbekezds"/>
        <w:numPr>
          <w:ilvl w:val="0"/>
          <w:numId w:val="33"/>
        </w:numPr>
      </w:pPr>
      <w:r w:rsidRPr="00E4355C">
        <w:t xml:space="preserve">Melegítés, </w:t>
      </w:r>
      <w:proofErr w:type="spellStart"/>
      <w:r w:rsidRPr="00E4355C">
        <w:t>xantoprotein</w:t>
      </w:r>
      <w:proofErr w:type="spellEnd"/>
      <w:r w:rsidRPr="00E4355C">
        <w:t>-reakció.</w:t>
      </w:r>
    </w:p>
    <w:p w:rsidR="008553C4" w:rsidRPr="00E4355C" w:rsidRDefault="008553C4"/>
    <w:p w:rsidR="003F689D" w:rsidRPr="00E4355C" w:rsidRDefault="003F689D" w:rsidP="003F689D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E4355C">
        <w:rPr>
          <w:b/>
        </w:rPr>
        <w:t>A C</w:t>
      </w:r>
      <w:r w:rsidRPr="00E4355C">
        <w:rPr>
          <w:b/>
          <w:vertAlign w:val="subscript"/>
        </w:rPr>
        <w:t>5</w:t>
      </w:r>
      <w:r w:rsidRPr="00E4355C">
        <w:rPr>
          <w:b/>
        </w:rPr>
        <w:t>H</w:t>
      </w:r>
      <w:r w:rsidRPr="00E4355C">
        <w:rPr>
          <w:b/>
          <w:vertAlign w:val="subscript"/>
        </w:rPr>
        <w:t>11</w:t>
      </w:r>
      <w:r w:rsidRPr="00E4355C">
        <w:rPr>
          <w:b/>
        </w:rPr>
        <w:t>O</w:t>
      </w:r>
      <w:r w:rsidRPr="00E4355C">
        <w:rPr>
          <w:b/>
          <w:vertAlign w:val="subscript"/>
        </w:rPr>
        <w:t>7</w:t>
      </w:r>
      <w:r w:rsidRPr="00E4355C">
        <w:rPr>
          <w:b/>
        </w:rPr>
        <w:t xml:space="preserve">P összegképlet egy </w:t>
      </w:r>
      <w:proofErr w:type="spellStart"/>
      <w:r w:rsidRPr="00E4355C">
        <w:rPr>
          <w:b/>
        </w:rPr>
        <w:t>monoszacharid</w:t>
      </w:r>
      <w:proofErr w:type="spellEnd"/>
      <w:r w:rsidRPr="00E4355C">
        <w:rPr>
          <w:b/>
        </w:rPr>
        <w:t xml:space="preserve"> foszforsavval alkotott észterének összegképlete. Melyik</w:t>
      </w:r>
      <w:r w:rsidRPr="00E4355C">
        <w:rPr>
          <w:b/>
          <w:spacing w:val="-1"/>
        </w:rPr>
        <w:t xml:space="preserve"> </w:t>
      </w:r>
      <w:proofErr w:type="spellStart"/>
      <w:r w:rsidRPr="00E4355C">
        <w:rPr>
          <w:b/>
        </w:rPr>
        <w:t>monoszacharidról</w:t>
      </w:r>
      <w:proofErr w:type="spellEnd"/>
      <w:r w:rsidRPr="00E4355C">
        <w:rPr>
          <w:b/>
        </w:rPr>
        <w:t xml:space="preserve"> lehet szó?</w:t>
      </w:r>
    </w:p>
    <w:p w:rsidR="003F689D" w:rsidRPr="00E4355C" w:rsidRDefault="003F689D" w:rsidP="003F689D">
      <w:pPr>
        <w:pStyle w:val="Listaszerbekezds"/>
        <w:numPr>
          <w:ilvl w:val="0"/>
          <w:numId w:val="48"/>
        </w:numPr>
        <w:rPr>
          <w:rFonts w:cs="Times New Roman"/>
          <w:b/>
        </w:rPr>
      </w:pPr>
      <w:r w:rsidRPr="00E4355C">
        <w:t>2-dezoxiribóz</w:t>
      </w:r>
    </w:p>
    <w:p w:rsidR="003F689D" w:rsidRPr="00E4355C" w:rsidRDefault="003F689D" w:rsidP="003F689D">
      <w:pPr>
        <w:pStyle w:val="Listaszerbekezds"/>
        <w:numPr>
          <w:ilvl w:val="0"/>
          <w:numId w:val="48"/>
        </w:numPr>
        <w:rPr>
          <w:rFonts w:cs="Times New Roman"/>
          <w:b/>
        </w:rPr>
      </w:pPr>
      <w:proofErr w:type="spellStart"/>
      <w:r w:rsidRPr="00E4355C">
        <w:t>ribóz</w:t>
      </w:r>
      <w:proofErr w:type="spellEnd"/>
    </w:p>
    <w:p w:rsidR="003F689D" w:rsidRPr="00E4355C" w:rsidRDefault="003F689D" w:rsidP="003F689D">
      <w:pPr>
        <w:pStyle w:val="Listaszerbekezds"/>
        <w:numPr>
          <w:ilvl w:val="0"/>
          <w:numId w:val="48"/>
        </w:numPr>
        <w:rPr>
          <w:rFonts w:cs="Times New Roman"/>
          <w:b/>
        </w:rPr>
      </w:pPr>
      <w:r w:rsidRPr="00E4355C">
        <w:t>glükóz</w:t>
      </w:r>
    </w:p>
    <w:p w:rsidR="003F689D" w:rsidRPr="00E4355C" w:rsidRDefault="003F689D" w:rsidP="003F689D">
      <w:pPr>
        <w:pStyle w:val="Listaszerbekezds"/>
        <w:numPr>
          <w:ilvl w:val="0"/>
          <w:numId w:val="48"/>
        </w:numPr>
        <w:rPr>
          <w:rFonts w:cs="Times New Roman"/>
          <w:b/>
        </w:rPr>
      </w:pPr>
      <w:r w:rsidRPr="00E4355C">
        <w:t>fruktóz</w:t>
      </w:r>
    </w:p>
    <w:p w:rsidR="003F689D" w:rsidRPr="00E4355C" w:rsidRDefault="003F689D" w:rsidP="003F689D">
      <w:pPr>
        <w:pStyle w:val="Listaszerbekezds"/>
        <w:numPr>
          <w:ilvl w:val="0"/>
          <w:numId w:val="48"/>
        </w:numPr>
        <w:rPr>
          <w:rFonts w:cs="Times New Roman"/>
          <w:b/>
        </w:rPr>
      </w:pPr>
      <w:r w:rsidRPr="00E4355C">
        <w:t>glicerinaldehid</w:t>
      </w:r>
    </w:p>
    <w:p w:rsidR="003F689D" w:rsidRPr="00E4355C" w:rsidRDefault="003F689D" w:rsidP="003F689D">
      <w:pPr>
        <w:rPr>
          <w:rFonts w:cs="Times New Roman"/>
          <w:b/>
        </w:rPr>
      </w:pPr>
    </w:p>
    <w:p w:rsidR="008516FD" w:rsidRPr="00E4355C" w:rsidRDefault="008516FD" w:rsidP="008516FD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E4355C">
        <w:rPr>
          <w:b/>
        </w:rPr>
        <w:t>A</w:t>
      </w:r>
      <w:r w:rsidRPr="00E4355C">
        <w:rPr>
          <w:b/>
          <w:spacing w:val="-2"/>
        </w:rPr>
        <w:t xml:space="preserve"> </w:t>
      </w:r>
      <w:proofErr w:type="spellStart"/>
      <w:r w:rsidRPr="00E4355C">
        <w:rPr>
          <w:b/>
        </w:rPr>
        <w:t>cellobióz</w:t>
      </w:r>
      <w:proofErr w:type="spellEnd"/>
      <w:r w:rsidRPr="00E4355C">
        <w:rPr>
          <w:b/>
        </w:rPr>
        <w:t>…</w:t>
      </w:r>
    </w:p>
    <w:p w:rsidR="008516FD" w:rsidRPr="00E4355C" w:rsidRDefault="008516FD" w:rsidP="008516FD">
      <w:pPr>
        <w:pStyle w:val="Listaszerbekezds"/>
        <w:numPr>
          <w:ilvl w:val="0"/>
          <w:numId w:val="44"/>
        </w:numPr>
        <w:rPr>
          <w:rFonts w:cs="Times New Roman"/>
        </w:rPr>
      </w:pPr>
      <w:r w:rsidRPr="00E4355C">
        <w:t>a</w:t>
      </w:r>
      <w:r w:rsidRPr="00E4355C">
        <w:rPr>
          <w:spacing w:val="-3"/>
        </w:rPr>
        <w:t xml:space="preserve"> </w:t>
      </w:r>
      <w:r w:rsidRPr="00E4355C">
        <w:t>cellulóz</w:t>
      </w:r>
      <w:r w:rsidRPr="00E4355C">
        <w:rPr>
          <w:spacing w:val="-2"/>
        </w:rPr>
        <w:t xml:space="preserve"> </w:t>
      </w:r>
      <w:r w:rsidRPr="00E4355C">
        <w:t>hidrolízisével</w:t>
      </w:r>
      <w:r w:rsidRPr="00E4355C">
        <w:rPr>
          <w:spacing w:val="-2"/>
        </w:rPr>
        <w:t xml:space="preserve"> </w:t>
      </w:r>
      <w:r w:rsidRPr="00E4355C">
        <w:t>előállítható,</w:t>
      </w:r>
      <w:r w:rsidRPr="00E4355C">
        <w:rPr>
          <w:spacing w:val="-2"/>
        </w:rPr>
        <w:t xml:space="preserve"> </w:t>
      </w:r>
      <w:r w:rsidRPr="00E4355C">
        <w:t>redukáló</w:t>
      </w:r>
      <w:r w:rsidRPr="00E4355C">
        <w:rPr>
          <w:spacing w:val="-3"/>
        </w:rPr>
        <w:t xml:space="preserve"> </w:t>
      </w:r>
      <w:proofErr w:type="spellStart"/>
      <w:r w:rsidRPr="00E4355C">
        <w:t>diszacharid</w:t>
      </w:r>
      <w:proofErr w:type="spellEnd"/>
      <w:r w:rsidRPr="00E4355C">
        <w:t>.</w:t>
      </w:r>
    </w:p>
    <w:p w:rsidR="008516FD" w:rsidRPr="00E4355C" w:rsidRDefault="008516FD" w:rsidP="008516FD">
      <w:pPr>
        <w:pStyle w:val="Listaszerbekezds"/>
        <w:numPr>
          <w:ilvl w:val="0"/>
          <w:numId w:val="44"/>
        </w:numPr>
        <w:rPr>
          <w:rFonts w:cs="Times New Roman"/>
        </w:rPr>
      </w:pPr>
      <w:r w:rsidRPr="00E4355C">
        <w:t>a</w:t>
      </w:r>
      <w:r w:rsidRPr="00E4355C">
        <w:rPr>
          <w:spacing w:val="-2"/>
        </w:rPr>
        <w:t xml:space="preserve"> </w:t>
      </w:r>
      <w:proofErr w:type="spellStart"/>
      <w:r w:rsidRPr="00E4355C">
        <w:t>ribóz</w:t>
      </w:r>
      <w:proofErr w:type="spellEnd"/>
      <w:r w:rsidRPr="00E4355C">
        <w:rPr>
          <w:spacing w:val="-2"/>
        </w:rPr>
        <w:t xml:space="preserve"> </w:t>
      </w:r>
      <w:r w:rsidRPr="00E4355C">
        <w:t>konstitúciós</w:t>
      </w:r>
      <w:r w:rsidRPr="00E4355C">
        <w:rPr>
          <w:spacing w:val="-3"/>
        </w:rPr>
        <w:t xml:space="preserve"> </w:t>
      </w:r>
      <w:r w:rsidRPr="00E4355C">
        <w:t>izomerje.</w:t>
      </w:r>
    </w:p>
    <w:p w:rsidR="008516FD" w:rsidRPr="00E4355C" w:rsidRDefault="008516FD" w:rsidP="008516FD">
      <w:pPr>
        <w:pStyle w:val="Listaszerbekezds"/>
        <w:numPr>
          <w:ilvl w:val="0"/>
          <w:numId w:val="44"/>
        </w:numPr>
        <w:rPr>
          <w:rFonts w:cs="Times New Roman"/>
        </w:rPr>
      </w:pPr>
      <w:r w:rsidRPr="00E4355C">
        <w:t>a</w:t>
      </w:r>
      <w:r w:rsidRPr="00E4355C">
        <w:rPr>
          <w:spacing w:val="-2"/>
        </w:rPr>
        <w:t xml:space="preserve"> </w:t>
      </w:r>
      <w:r w:rsidRPr="00E4355C">
        <w:t>keményítő</w:t>
      </w:r>
      <w:r w:rsidRPr="00E4355C">
        <w:rPr>
          <w:spacing w:val="-1"/>
        </w:rPr>
        <w:t xml:space="preserve"> </w:t>
      </w:r>
      <w:r w:rsidRPr="00E4355C">
        <w:t>hidrolízisével</w:t>
      </w:r>
      <w:r w:rsidRPr="00E4355C">
        <w:rPr>
          <w:spacing w:val="-2"/>
        </w:rPr>
        <w:t xml:space="preserve"> </w:t>
      </w:r>
      <w:r w:rsidRPr="00E4355C">
        <w:t>előállítható,</w:t>
      </w:r>
      <w:r w:rsidRPr="00E4355C">
        <w:rPr>
          <w:spacing w:val="-1"/>
        </w:rPr>
        <w:t xml:space="preserve"> </w:t>
      </w:r>
      <w:r w:rsidRPr="00E4355C">
        <w:t>nem</w:t>
      </w:r>
      <w:r w:rsidRPr="00E4355C">
        <w:rPr>
          <w:spacing w:val="-4"/>
        </w:rPr>
        <w:t xml:space="preserve"> </w:t>
      </w:r>
      <w:r w:rsidRPr="00E4355C">
        <w:t>redukáló</w:t>
      </w:r>
      <w:r w:rsidRPr="00E4355C">
        <w:rPr>
          <w:spacing w:val="-1"/>
        </w:rPr>
        <w:t xml:space="preserve"> </w:t>
      </w:r>
      <w:proofErr w:type="spellStart"/>
      <w:r w:rsidRPr="00E4355C">
        <w:t>diszacharid</w:t>
      </w:r>
      <w:proofErr w:type="spellEnd"/>
      <w:r w:rsidRPr="00E4355C">
        <w:t>.</w:t>
      </w:r>
    </w:p>
    <w:p w:rsidR="008516FD" w:rsidRPr="00E4355C" w:rsidRDefault="008516FD" w:rsidP="008516FD">
      <w:pPr>
        <w:pStyle w:val="Listaszerbekezds"/>
        <w:numPr>
          <w:ilvl w:val="0"/>
          <w:numId w:val="44"/>
        </w:numPr>
        <w:rPr>
          <w:rFonts w:cs="Times New Roman"/>
        </w:rPr>
      </w:pPr>
      <w:r w:rsidRPr="00E4355C">
        <w:t>molekulájában</w:t>
      </w:r>
      <w:r w:rsidRPr="00E4355C">
        <w:rPr>
          <w:spacing w:val="-2"/>
        </w:rPr>
        <w:t xml:space="preserve"> </w:t>
      </w:r>
      <w:r w:rsidRPr="00E4355C">
        <w:t>a</w:t>
      </w:r>
      <w:r w:rsidRPr="00E4355C">
        <w:rPr>
          <w:spacing w:val="-1"/>
        </w:rPr>
        <w:t xml:space="preserve"> </w:t>
      </w:r>
      <w:r w:rsidRPr="00E4355C">
        <w:t>szén-,</w:t>
      </w:r>
      <w:r w:rsidRPr="00E4355C">
        <w:rPr>
          <w:spacing w:val="-1"/>
        </w:rPr>
        <w:t xml:space="preserve"> </w:t>
      </w:r>
      <w:r w:rsidRPr="00E4355C">
        <w:t>hidrogén-</w:t>
      </w:r>
      <w:r w:rsidRPr="00E4355C">
        <w:rPr>
          <w:spacing w:val="-3"/>
        </w:rPr>
        <w:t xml:space="preserve"> </w:t>
      </w:r>
      <w:r w:rsidRPr="00E4355C">
        <w:t>és</w:t>
      </w:r>
      <w:r w:rsidRPr="00E4355C">
        <w:rPr>
          <w:spacing w:val="-1"/>
        </w:rPr>
        <w:t xml:space="preserve"> </w:t>
      </w:r>
      <w:r w:rsidRPr="00E4355C">
        <w:t>oxigénatomok</w:t>
      </w:r>
      <w:r w:rsidRPr="00E4355C">
        <w:rPr>
          <w:spacing w:val="-1"/>
        </w:rPr>
        <w:t xml:space="preserve"> </w:t>
      </w:r>
      <w:r w:rsidRPr="00E4355C">
        <w:t>aránya</w:t>
      </w:r>
      <w:r w:rsidRPr="00E4355C">
        <w:rPr>
          <w:spacing w:val="-3"/>
        </w:rPr>
        <w:t xml:space="preserve"> </w:t>
      </w:r>
      <w:proofErr w:type="gramStart"/>
      <w:r w:rsidRPr="00E4355C">
        <w:t>1 :</w:t>
      </w:r>
      <w:proofErr w:type="gramEnd"/>
      <w:r w:rsidRPr="00E4355C">
        <w:t xml:space="preserve"> 2 : 1.</w:t>
      </w:r>
    </w:p>
    <w:p w:rsidR="008516FD" w:rsidRPr="00E4355C" w:rsidRDefault="008516FD" w:rsidP="008516FD">
      <w:pPr>
        <w:pStyle w:val="Listaszerbekezds"/>
        <w:numPr>
          <w:ilvl w:val="0"/>
          <w:numId w:val="44"/>
        </w:numPr>
        <w:rPr>
          <w:rFonts w:cs="Times New Roman"/>
        </w:rPr>
      </w:pPr>
      <w:r w:rsidRPr="00E4355C">
        <w:t>felépítésében</w:t>
      </w:r>
      <w:r w:rsidRPr="00E4355C">
        <w:rPr>
          <w:spacing w:val="-1"/>
        </w:rPr>
        <w:t xml:space="preserve"> </w:t>
      </w:r>
      <w:r w:rsidRPr="00E4355C">
        <w:t>glükóz-</w:t>
      </w:r>
      <w:r w:rsidRPr="00E4355C">
        <w:rPr>
          <w:spacing w:val="-2"/>
        </w:rPr>
        <w:t xml:space="preserve"> </w:t>
      </w:r>
      <w:r w:rsidRPr="00E4355C">
        <w:t>és fruktózmolekulák</w:t>
      </w:r>
      <w:r w:rsidRPr="00E4355C">
        <w:rPr>
          <w:spacing w:val="-3"/>
        </w:rPr>
        <w:t xml:space="preserve"> </w:t>
      </w:r>
      <w:r w:rsidRPr="00E4355C">
        <w:t>is részt vesznek.</w:t>
      </w:r>
    </w:p>
    <w:p w:rsidR="008516FD" w:rsidRPr="00E4355C" w:rsidRDefault="008516FD" w:rsidP="008516FD">
      <w:pPr>
        <w:rPr>
          <w:b/>
        </w:rPr>
      </w:pPr>
    </w:p>
    <w:p w:rsidR="00552C99" w:rsidRPr="00E4355C" w:rsidRDefault="00552C99" w:rsidP="00552C9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E4355C">
        <w:rPr>
          <w:b/>
        </w:rPr>
        <w:t>A</w:t>
      </w:r>
      <w:r w:rsidRPr="00E4355C">
        <w:rPr>
          <w:b/>
          <w:spacing w:val="25"/>
        </w:rPr>
        <w:t xml:space="preserve"> </w:t>
      </w:r>
      <w:r w:rsidRPr="00E4355C">
        <w:rPr>
          <w:b/>
        </w:rPr>
        <w:t>következő</w:t>
      </w:r>
      <w:r w:rsidRPr="00E4355C">
        <w:rPr>
          <w:b/>
          <w:spacing w:val="25"/>
        </w:rPr>
        <w:t xml:space="preserve"> </w:t>
      </w:r>
      <w:r w:rsidRPr="00E4355C">
        <w:rPr>
          <w:b/>
        </w:rPr>
        <w:t>szénhidrátok</w:t>
      </w:r>
      <w:r w:rsidRPr="00E4355C">
        <w:rPr>
          <w:b/>
          <w:spacing w:val="24"/>
        </w:rPr>
        <w:t xml:space="preserve"> </w:t>
      </w:r>
      <w:r w:rsidRPr="00E4355C">
        <w:rPr>
          <w:b/>
        </w:rPr>
        <w:t>közül</w:t>
      </w:r>
      <w:r w:rsidRPr="00E4355C">
        <w:rPr>
          <w:b/>
          <w:spacing w:val="25"/>
        </w:rPr>
        <w:t xml:space="preserve"> </w:t>
      </w:r>
      <w:r w:rsidRPr="00E4355C">
        <w:rPr>
          <w:b/>
        </w:rPr>
        <w:t>hányra</w:t>
      </w:r>
      <w:r w:rsidRPr="00E4355C">
        <w:rPr>
          <w:b/>
          <w:spacing w:val="26"/>
        </w:rPr>
        <w:t xml:space="preserve"> </w:t>
      </w:r>
      <w:r w:rsidRPr="00E4355C">
        <w:rPr>
          <w:b/>
        </w:rPr>
        <w:t>igaz,</w:t>
      </w:r>
      <w:r w:rsidRPr="00E4355C">
        <w:rPr>
          <w:b/>
          <w:spacing w:val="25"/>
        </w:rPr>
        <w:t xml:space="preserve"> </w:t>
      </w:r>
      <w:r w:rsidRPr="00E4355C">
        <w:rPr>
          <w:b/>
        </w:rPr>
        <w:t>hogy</w:t>
      </w:r>
      <w:r w:rsidRPr="00E4355C">
        <w:rPr>
          <w:b/>
          <w:spacing w:val="25"/>
        </w:rPr>
        <w:t xml:space="preserve"> </w:t>
      </w:r>
      <w:r w:rsidRPr="00E4355C">
        <w:rPr>
          <w:b/>
        </w:rPr>
        <w:t>vízben</w:t>
      </w:r>
      <w:r w:rsidRPr="00E4355C">
        <w:rPr>
          <w:b/>
          <w:spacing w:val="25"/>
        </w:rPr>
        <w:t xml:space="preserve"> </w:t>
      </w:r>
      <w:r w:rsidRPr="00E4355C">
        <w:rPr>
          <w:b/>
        </w:rPr>
        <w:t>oldódik,</w:t>
      </w:r>
      <w:r w:rsidRPr="00E4355C">
        <w:rPr>
          <w:b/>
          <w:spacing w:val="25"/>
        </w:rPr>
        <w:t xml:space="preserve"> </w:t>
      </w:r>
      <w:r w:rsidRPr="00E4355C">
        <w:rPr>
          <w:b/>
        </w:rPr>
        <w:t>és</w:t>
      </w:r>
      <w:r w:rsidRPr="00E4355C">
        <w:rPr>
          <w:b/>
          <w:spacing w:val="25"/>
        </w:rPr>
        <w:t xml:space="preserve"> </w:t>
      </w:r>
      <w:r w:rsidRPr="00E4355C">
        <w:rPr>
          <w:b/>
        </w:rPr>
        <w:t>oldata</w:t>
      </w:r>
      <w:r w:rsidRPr="00E4355C">
        <w:rPr>
          <w:b/>
          <w:spacing w:val="25"/>
        </w:rPr>
        <w:t xml:space="preserve"> </w:t>
      </w:r>
      <w:r w:rsidRPr="00E4355C">
        <w:rPr>
          <w:b/>
        </w:rPr>
        <w:t>pozitív Fehling-próbát</w:t>
      </w:r>
      <w:r w:rsidRPr="00E4355C">
        <w:rPr>
          <w:b/>
          <w:spacing w:val="-1"/>
        </w:rPr>
        <w:t xml:space="preserve"> </w:t>
      </w:r>
      <w:r w:rsidRPr="00E4355C">
        <w:rPr>
          <w:b/>
        </w:rPr>
        <w:t>ad?</w:t>
      </w:r>
      <w:r w:rsidRPr="00E4355C">
        <w:rPr>
          <w:b/>
          <w:spacing w:val="-1"/>
        </w:rPr>
        <w:t xml:space="preserve"> </w:t>
      </w:r>
      <w:r w:rsidRPr="00E4355C">
        <w:t>Glükóz, fruktóz,</w:t>
      </w:r>
      <w:r w:rsidRPr="00E4355C">
        <w:rPr>
          <w:spacing w:val="-2"/>
        </w:rPr>
        <w:t xml:space="preserve"> </w:t>
      </w:r>
      <w:r w:rsidRPr="00E4355C">
        <w:t>szacharóz,</w:t>
      </w:r>
      <w:r w:rsidRPr="00E4355C">
        <w:rPr>
          <w:spacing w:val="-2"/>
        </w:rPr>
        <w:t xml:space="preserve"> </w:t>
      </w:r>
      <w:proofErr w:type="spellStart"/>
      <w:r w:rsidRPr="00E4355C">
        <w:t>cellobióz</w:t>
      </w:r>
      <w:proofErr w:type="spellEnd"/>
      <w:r w:rsidRPr="00E4355C">
        <w:t>, keményítő.</w:t>
      </w:r>
    </w:p>
    <w:p w:rsidR="00552C99" w:rsidRPr="00E4355C" w:rsidRDefault="00552C99" w:rsidP="00552C99">
      <w:pPr>
        <w:pStyle w:val="Listaszerbekezds"/>
        <w:numPr>
          <w:ilvl w:val="0"/>
          <w:numId w:val="49"/>
        </w:numPr>
        <w:rPr>
          <w:rFonts w:cs="Times New Roman"/>
        </w:rPr>
      </w:pPr>
      <w:r w:rsidRPr="00E4355C">
        <w:rPr>
          <w:rFonts w:cs="Times New Roman"/>
        </w:rPr>
        <w:t>1</w:t>
      </w:r>
    </w:p>
    <w:p w:rsidR="00552C99" w:rsidRPr="00E4355C" w:rsidRDefault="00552C99" w:rsidP="00552C99">
      <w:pPr>
        <w:pStyle w:val="Listaszerbekezds"/>
        <w:numPr>
          <w:ilvl w:val="0"/>
          <w:numId w:val="49"/>
        </w:numPr>
        <w:rPr>
          <w:rFonts w:cs="Times New Roman"/>
        </w:rPr>
      </w:pPr>
      <w:r w:rsidRPr="00E4355C">
        <w:rPr>
          <w:rFonts w:cs="Times New Roman"/>
        </w:rPr>
        <w:t>2</w:t>
      </w:r>
    </w:p>
    <w:p w:rsidR="00552C99" w:rsidRPr="00E4355C" w:rsidRDefault="00552C99" w:rsidP="00552C99">
      <w:pPr>
        <w:pStyle w:val="Listaszerbekezds"/>
        <w:numPr>
          <w:ilvl w:val="0"/>
          <w:numId w:val="49"/>
        </w:numPr>
        <w:rPr>
          <w:rFonts w:cs="Times New Roman"/>
        </w:rPr>
      </w:pPr>
      <w:r w:rsidRPr="00E4355C">
        <w:rPr>
          <w:rFonts w:cs="Times New Roman"/>
        </w:rPr>
        <w:t>3</w:t>
      </w:r>
    </w:p>
    <w:p w:rsidR="00552C99" w:rsidRPr="00E4355C" w:rsidRDefault="00552C99" w:rsidP="00552C99">
      <w:pPr>
        <w:pStyle w:val="Listaszerbekezds"/>
        <w:numPr>
          <w:ilvl w:val="0"/>
          <w:numId w:val="49"/>
        </w:numPr>
        <w:rPr>
          <w:rFonts w:cs="Times New Roman"/>
        </w:rPr>
      </w:pPr>
      <w:r w:rsidRPr="00E4355C">
        <w:rPr>
          <w:rFonts w:cs="Times New Roman"/>
        </w:rPr>
        <w:t>4</w:t>
      </w:r>
    </w:p>
    <w:p w:rsidR="00552C99" w:rsidRPr="00E4355C" w:rsidRDefault="00552C99" w:rsidP="00552C99">
      <w:pPr>
        <w:pStyle w:val="Listaszerbekezds"/>
        <w:numPr>
          <w:ilvl w:val="0"/>
          <w:numId w:val="49"/>
        </w:numPr>
        <w:rPr>
          <w:rFonts w:cs="Times New Roman"/>
        </w:rPr>
      </w:pPr>
      <w:r w:rsidRPr="00E4355C">
        <w:rPr>
          <w:rFonts w:cs="Times New Roman"/>
        </w:rPr>
        <w:t>5</w:t>
      </w:r>
    </w:p>
    <w:p w:rsidR="00552C99" w:rsidRPr="00E4355C" w:rsidRDefault="00552C99" w:rsidP="00552C99">
      <w:pPr>
        <w:rPr>
          <w:rFonts w:cs="Times New Roman"/>
        </w:rPr>
      </w:pPr>
    </w:p>
    <w:p w:rsidR="00BF6F09" w:rsidRPr="00E4355C" w:rsidRDefault="00BF6F09" w:rsidP="00BF6F0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Melyik állítás </w:t>
      </w:r>
      <w:r w:rsidRPr="00E4355C">
        <w:rPr>
          <w:b/>
          <w:i/>
          <w:u w:val="single"/>
        </w:rPr>
        <w:t>nem igaz</w:t>
      </w:r>
      <w:r w:rsidRPr="00E4355C">
        <w:rPr>
          <w:b/>
        </w:rPr>
        <w:t xml:space="preserve"> a </w:t>
      </w:r>
      <w:proofErr w:type="spellStart"/>
      <w:r w:rsidRPr="00E4355C">
        <w:rPr>
          <w:b/>
        </w:rPr>
        <w:t>glicinre</w:t>
      </w:r>
      <w:proofErr w:type="spellEnd"/>
      <w:r w:rsidRPr="00E4355C">
        <w:rPr>
          <w:b/>
        </w:rPr>
        <w:t>?</w:t>
      </w:r>
    </w:p>
    <w:p w:rsidR="00BF6F09" w:rsidRPr="00E4355C" w:rsidRDefault="00BF6F09" w:rsidP="00BF6F09">
      <w:pPr>
        <w:pStyle w:val="Listaszerbekezds"/>
        <w:numPr>
          <w:ilvl w:val="0"/>
          <w:numId w:val="34"/>
        </w:numPr>
      </w:pPr>
      <w:r w:rsidRPr="00E4355C">
        <w:t>Szilárd állapotban molekularácsos anyag.</w:t>
      </w:r>
    </w:p>
    <w:p w:rsidR="00BF6F09" w:rsidRPr="00E4355C" w:rsidRDefault="00BF6F09" w:rsidP="00BF6F09">
      <w:pPr>
        <w:pStyle w:val="Listaszerbekezds"/>
        <w:numPr>
          <w:ilvl w:val="0"/>
          <w:numId w:val="34"/>
        </w:numPr>
      </w:pPr>
      <w:r w:rsidRPr="00E4355C">
        <w:t>Fehér, szilárd anyag (25 °C, standard nyomás).</w:t>
      </w:r>
    </w:p>
    <w:p w:rsidR="00BF6F09" w:rsidRPr="00E4355C" w:rsidRDefault="00BF6F09" w:rsidP="00BF6F09">
      <w:pPr>
        <w:pStyle w:val="Listaszerbekezds"/>
        <w:numPr>
          <w:ilvl w:val="0"/>
          <w:numId w:val="34"/>
        </w:numPr>
      </w:pPr>
      <w:r w:rsidRPr="00E4355C">
        <w:t xml:space="preserve">Nincs </w:t>
      </w:r>
      <w:proofErr w:type="spellStart"/>
      <w:r w:rsidRPr="00E4355C">
        <w:t>királis</w:t>
      </w:r>
      <w:proofErr w:type="spellEnd"/>
      <w:r w:rsidRPr="00E4355C">
        <w:t xml:space="preserve"> szénatomja.</w:t>
      </w:r>
    </w:p>
    <w:p w:rsidR="00BF6F09" w:rsidRPr="00E4355C" w:rsidRDefault="00BF6F09" w:rsidP="00BF6F09">
      <w:pPr>
        <w:pStyle w:val="Listaszerbekezds"/>
        <w:numPr>
          <w:ilvl w:val="0"/>
          <w:numId w:val="34"/>
        </w:numPr>
      </w:pPr>
      <w:r w:rsidRPr="00E4355C">
        <w:t>Savként és bázisként is viselkedhet.</w:t>
      </w:r>
    </w:p>
    <w:p w:rsidR="00BF6F09" w:rsidRPr="00E4355C" w:rsidRDefault="00BF6F09" w:rsidP="00BF6F09">
      <w:pPr>
        <w:pStyle w:val="Listaszerbekezds"/>
        <w:numPr>
          <w:ilvl w:val="0"/>
          <w:numId w:val="34"/>
        </w:numPr>
      </w:pPr>
      <w:r w:rsidRPr="00E4355C">
        <w:t>A fehérjék építőköve.</w:t>
      </w:r>
    </w:p>
    <w:p w:rsidR="00BF6F09" w:rsidRPr="00E4355C" w:rsidRDefault="00BF6F09"/>
    <w:p w:rsidR="00693C31" w:rsidRPr="00E4355C" w:rsidRDefault="00693C31"/>
    <w:p w:rsidR="00693C31" w:rsidRPr="00E4355C" w:rsidRDefault="00693C31"/>
    <w:p w:rsidR="002A5477" w:rsidRPr="00E4355C" w:rsidRDefault="002A5477" w:rsidP="002A5477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E4355C">
        <w:rPr>
          <w:b/>
        </w:rPr>
        <w:lastRenderedPageBreak/>
        <w:t>A</w:t>
      </w:r>
      <w:r w:rsidRPr="00E4355C">
        <w:rPr>
          <w:b/>
          <w:spacing w:val="-6"/>
        </w:rPr>
        <w:t xml:space="preserve"> </w:t>
      </w:r>
      <w:r w:rsidRPr="00E4355C">
        <w:rPr>
          <w:b/>
        </w:rPr>
        <w:t>következő</w:t>
      </w:r>
      <w:r w:rsidRPr="00E4355C">
        <w:rPr>
          <w:b/>
          <w:spacing w:val="-6"/>
        </w:rPr>
        <w:t xml:space="preserve"> </w:t>
      </w:r>
      <w:r w:rsidRPr="00E4355C">
        <w:rPr>
          <w:b/>
        </w:rPr>
        <w:t>anyagokat</w:t>
      </w:r>
      <w:r w:rsidRPr="00E4355C">
        <w:rPr>
          <w:b/>
          <w:spacing w:val="-5"/>
        </w:rPr>
        <w:t xml:space="preserve"> </w:t>
      </w:r>
      <w:r w:rsidRPr="00E4355C">
        <w:rPr>
          <w:b/>
        </w:rPr>
        <w:t>tojásfehérje-oldathoz</w:t>
      </w:r>
      <w:r w:rsidRPr="00E4355C">
        <w:rPr>
          <w:b/>
          <w:spacing w:val="-6"/>
        </w:rPr>
        <w:t xml:space="preserve"> </w:t>
      </w:r>
      <w:r w:rsidRPr="00E4355C">
        <w:rPr>
          <w:b/>
        </w:rPr>
        <w:t>adva</w:t>
      </w:r>
      <w:r w:rsidRPr="00E4355C">
        <w:rPr>
          <w:b/>
          <w:spacing w:val="-6"/>
        </w:rPr>
        <w:t xml:space="preserve"> </w:t>
      </w:r>
      <w:r w:rsidRPr="00E4355C">
        <w:rPr>
          <w:b/>
        </w:rPr>
        <w:t>melyik</w:t>
      </w:r>
      <w:r w:rsidRPr="00E4355C">
        <w:rPr>
          <w:b/>
          <w:spacing w:val="-5"/>
        </w:rPr>
        <w:t xml:space="preserve"> </w:t>
      </w:r>
      <w:r w:rsidRPr="00E4355C">
        <w:rPr>
          <w:b/>
        </w:rPr>
        <w:t>esetben</w:t>
      </w:r>
      <w:r w:rsidRPr="00E4355C">
        <w:rPr>
          <w:b/>
          <w:spacing w:val="-6"/>
        </w:rPr>
        <w:t xml:space="preserve"> </w:t>
      </w:r>
      <w:r w:rsidRPr="00E4355C">
        <w:rPr>
          <w:b/>
          <w:i/>
          <w:u w:val="single"/>
        </w:rPr>
        <w:t>nem</w:t>
      </w:r>
      <w:r w:rsidRPr="00E4355C">
        <w:rPr>
          <w:b/>
          <w:spacing w:val="-6"/>
        </w:rPr>
        <w:t xml:space="preserve"> </w:t>
      </w:r>
      <w:r w:rsidRPr="00E4355C">
        <w:rPr>
          <w:b/>
        </w:rPr>
        <w:t>csapódik</w:t>
      </w:r>
      <w:r w:rsidRPr="00E4355C">
        <w:rPr>
          <w:b/>
          <w:spacing w:val="-5"/>
        </w:rPr>
        <w:t xml:space="preserve"> </w:t>
      </w:r>
      <w:r w:rsidRPr="00E4355C">
        <w:rPr>
          <w:b/>
        </w:rPr>
        <w:t>ki</w:t>
      </w:r>
      <w:r w:rsidRPr="00E4355C">
        <w:rPr>
          <w:b/>
          <w:spacing w:val="-6"/>
        </w:rPr>
        <w:t xml:space="preserve"> </w:t>
      </w:r>
      <w:r w:rsidRPr="00E4355C">
        <w:rPr>
          <w:b/>
        </w:rPr>
        <w:t>a fehérje?</w:t>
      </w:r>
    </w:p>
    <w:p w:rsidR="002A5477" w:rsidRPr="00E4355C" w:rsidRDefault="002A5477" w:rsidP="002A5477">
      <w:pPr>
        <w:pStyle w:val="Listaszerbekezds"/>
        <w:numPr>
          <w:ilvl w:val="0"/>
          <w:numId w:val="43"/>
        </w:numPr>
        <w:rPr>
          <w:rFonts w:cs="Times New Roman"/>
        </w:rPr>
      </w:pPr>
      <w:r w:rsidRPr="00E4355C">
        <w:t>híg</w:t>
      </w:r>
      <w:r w:rsidRPr="00E4355C">
        <w:rPr>
          <w:spacing w:val="-4"/>
        </w:rPr>
        <w:t xml:space="preserve"> </w:t>
      </w:r>
      <w:r w:rsidRPr="00E4355C">
        <w:t>ammóniaoldat</w:t>
      </w:r>
      <w:r w:rsidRPr="00E4355C">
        <w:rPr>
          <w:spacing w:val="-3"/>
        </w:rPr>
        <w:t xml:space="preserve"> </w:t>
      </w:r>
      <w:r w:rsidRPr="00E4355C">
        <w:t>hatására</w:t>
      </w:r>
    </w:p>
    <w:p w:rsidR="002A5477" w:rsidRPr="00E4355C" w:rsidRDefault="002A5477" w:rsidP="002A5477">
      <w:pPr>
        <w:pStyle w:val="Listaszerbekezds"/>
        <w:numPr>
          <w:ilvl w:val="0"/>
          <w:numId w:val="43"/>
        </w:numPr>
        <w:rPr>
          <w:rFonts w:cs="Times New Roman"/>
        </w:rPr>
      </w:pPr>
      <w:r w:rsidRPr="00E4355C">
        <w:t>nátrium-klorid</w:t>
      </w:r>
      <w:r w:rsidRPr="00E4355C">
        <w:rPr>
          <w:spacing w:val="-1"/>
        </w:rPr>
        <w:t xml:space="preserve"> </w:t>
      </w:r>
      <w:r w:rsidRPr="00E4355C">
        <w:t>hatására</w:t>
      </w:r>
    </w:p>
    <w:p w:rsidR="002A5477" w:rsidRPr="00E4355C" w:rsidRDefault="002A5477" w:rsidP="002A5477">
      <w:pPr>
        <w:pStyle w:val="Listaszerbekezds"/>
        <w:numPr>
          <w:ilvl w:val="0"/>
          <w:numId w:val="43"/>
        </w:numPr>
        <w:rPr>
          <w:rFonts w:cs="Times New Roman"/>
        </w:rPr>
      </w:pPr>
      <w:proofErr w:type="gramStart"/>
      <w:r w:rsidRPr="00E4355C">
        <w:t>réz(</w:t>
      </w:r>
      <w:proofErr w:type="gramEnd"/>
      <w:r w:rsidRPr="00E4355C">
        <w:t>II)-szulfát-oldat</w:t>
      </w:r>
      <w:r w:rsidRPr="00E4355C">
        <w:rPr>
          <w:spacing w:val="-2"/>
        </w:rPr>
        <w:t xml:space="preserve"> </w:t>
      </w:r>
      <w:r w:rsidRPr="00E4355C">
        <w:t>hatására</w:t>
      </w:r>
    </w:p>
    <w:p w:rsidR="002A5477" w:rsidRPr="00E4355C" w:rsidRDefault="002A5477" w:rsidP="002A5477">
      <w:pPr>
        <w:pStyle w:val="Listaszerbekezds"/>
        <w:numPr>
          <w:ilvl w:val="0"/>
          <w:numId w:val="43"/>
        </w:numPr>
        <w:rPr>
          <w:rFonts w:cs="Times New Roman"/>
        </w:rPr>
      </w:pPr>
      <w:r w:rsidRPr="00E4355C">
        <w:t>tömény</w:t>
      </w:r>
      <w:r w:rsidRPr="00E4355C">
        <w:rPr>
          <w:spacing w:val="-1"/>
        </w:rPr>
        <w:t xml:space="preserve"> </w:t>
      </w:r>
      <w:r w:rsidRPr="00E4355C">
        <w:t>salétromsavoldat</w:t>
      </w:r>
      <w:r w:rsidRPr="00E4355C">
        <w:rPr>
          <w:spacing w:val="-1"/>
        </w:rPr>
        <w:t xml:space="preserve"> </w:t>
      </w:r>
      <w:r w:rsidRPr="00E4355C">
        <w:t>hatására</w:t>
      </w:r>
    </w:p>
    <w:p w:rsidR="002A5477" w:rsidRPr="00E4355C" w:rsidRDefault="002A5477" w:rsidP="002A5477">
      <w:pPr>
        <w:pStyle w:val="Listaszerbekezds"/>
        <w:numPr>
          <w:ilvl w:val="0"/>
          <w:numId w:val="43"/>
        </w:numPr>
        <w:rPr>
          <w:rFonts w:cs="Times New Roman"/>
        </w:rPr>
      </w:pPr>
      <w:proofErr w:type="gramStart"/>
      <w:r w:rsidRPr="00E4355C">
        <w:t>ólom(</w:t>
      </w:r>
      <w:proofErr w:type="gramEnd"/>
      <w:r w:rsidRPr="00E4355C">
        <w:t>II)-nitrát-oldat</w:t>
      </w:r>
      <w:r w:rsidRPr="00E4355C">
        <w:rPr>
          <w:spacing w:val="-4"/>
        </w:rPr>
        <w:t xml:space="preserve"> </w:t>
      </w:r>
      <w:r w:rsidRPr="00E4355C">
        <w:t>hatására</w:t>
      </w:r>
    </w:p>
    <w:p w:rsidR="002A5477" w:rsidRPr="00E4355C" w:rsidRDefault="002A5477" w:rsidP="002A5477">
      <w:pPr>
        <w:rPr>
          <w:rFonts w:cs="Times New Roman"/>
        </w:rPr>
      </w:pPr>
    </w:p>
    <w:p w:rsidR="00BF6F09" w:rsidRPr="00E4355C" w:rsidRDefault="00BF6F09" w:rsidP="00BF6F0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>A nukleinsavak kémiai szerkezetüket tekintve:</w:t>
      </w:r>
    </w:p>
    <w:p w:rsidR="00BF6F09" w:rsidRPr="00E4355C" w:rsidRDefault="00BF6F09" w:rsidP="00BF6F09">
      <w:pPr>
        <w:pStyle w:val="Listaszerbekezds"/>
        <w:numPr>
          <w:ilvl w:val="0"/>
          <w:numId w:val="35"/>
        </w:numPr>
      </w:pPr>
      <w:r w:rsidRPr="00E4355C">
        <w:t>poliamidok.</w:t>
      </w:r>
    </w:p>
    <w:p w:rsidR="00BF6F09" w:rsidRPr="00E4355C" w:rsidRDefault="00BF6F09" w:rsidP="00BF6F09">
      <w:pPr>
        <w:pStyle w:val="Listaszerbekezds"/>
        <w:numPr>
          <w:ilvl w:val="0"/>
          <w:numId w:val="35"/>
        </w:numPr>
      </w:pPr>
      <w:r w:rsidRPr="00E4355C">
        <w:t>poliészterek.</w:t>
      </w:r>
    </w:p>
    <w:p w:rsidR="00BF6F09" w:rsidRPr="00E4355C" w:rsidRDefault="00BF6F09" w:rsidP="00BF6F09">
      <w:pPr>
        <w:pStyle w:val="Listaszerbekezds"/>
        <w:numPr>
          <w:ilvl w:val="0"/>
          <w:numId w:val="35"/>
        </w:numPr>
      </w:pPr>
      <w:proofErr w:type="spellStart"/>
      <w:r w:rsidRPr="00E4355C">
        <w:t>poliéterek</w:t>
      </w:r>
      <w:proofErr w:type="spellEnd"/>
      <w:r w:rsidRPr="00E4355C">
        <w:t>.</w:t>
      </w:r>
    </w:p>
    <w:p w:rsidR="00BF6F09" w:rsidRPr="00E4355C" w:rsidRDefault="00BF6F09" w:rsidP="00BF6F09">
      <w:pPr>
        <w:pStyle w:val="Listaszerbekezds"/>
        <w:numPr>
          <w:ilvl w:val="0"/>
          <w:numId w:val="35"/>
        </w:numPr>
      </w:pPr>
      <w:r w:rsidRPr="00E4355C">
        <w:t>polimerizációval képződött természetes vegyületek.</w:t>
      </w:r>
    </w:p>
    <w:p w:rsidR="00BF6F09" w:rsidRPr="00E4355C" w:rsidRDefault="00BF6F09" w:rsidP="00BF6F09">
      <w:pPr>
        <w:pStyle w:val="Listaszerbekezds"/>
        <w:numPr>
          <w:ilvl w:val="0"/>
          <w:numId w:val="35"/>
        </w:numPr>
      </w:pPr>
      <w:r w:rsidRPr="00E4355C">
        <w:t>olyan polimerek, amelyeket elsősorban ionkötések tartanak össze.</w:t>
      </w:r>
    </w:p>
    <w:p w:rsidR="00BF6F09" w:rsidRPr="00E4355C" w:rsidRDefault="00BF6F09"/>
    <w:p w:rsidR="00C960EB" w:rsidRPr="00E4355C" w:rsidRDefault="00C960EB" w:rsidP="00C960E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>Mi a képlete a DNS hidrolízise során képződő szénhidrátnak?</w:t>
      </w:r>
    </w:p>
    <w:p w:rsidR="00C960EB" w:rsidRPr="00E4355C" w:rsidRDefault="00C960EB" w:rsidP="00C960EB">
      <w:pPr>
        <w:pStyle w:val="Listaszerbekezds"/>
        <w:numPr>
          <w:ilvl w:val="0"/>
          <w:numId w:val="36"/>
        </w:numPr>
      </w:pPr>
      <w:r w:rsidRPr="00E4355C">
        <w:t>C</w:t>
      </w:r>
      <w:r w:rsidRPr="00E4355C">
        <w:rPr>
          <w:vertAlign w:val="subscript"/>
        </w:rPr>
        <w:t>5</w:t>
      </w:r>
      <w:r w:rsidRPr="00E4355C">
        <w:t>H</w:t>
      </w:r>
      <w:r w:rsidRPr="00E4355C">
        <w:rPr>
          <w:vertAlign w:val="subscript"/>
        </w:rPr>
        <w:t>10</w:t>
      </w:r>
      <w:r w:rsidRPr="00E4355C">
        <w:t>O</w:t>
      </w:r>
      <w:r w:rsidRPr="00E4355C">
        <w:rPr>
          <w:vertAlign w:val="subscript"/>
        </w:rPr>
        <w:t>5</w:t>
      </w:r>
      <w:r w:rsidRPr="00E4355C">
        <w:t>.</w:t>
      </w:r>
    </w:p>
    <w:p w:rsidR="00C960EB" w:rsidRPr="00E4355C" w:rsidRDefault="00C960EB" w:rsidP="00C960EB">
      <w:pPr>
        <w:pStyle w:val="Listaszerbekezds"/>
        <w:numPr>
          <w:ilvl w:val="0"/>
          <w:numId w:val="36"/>
        </w:numPr>
      </w:pPr>
      <w:r w:rsidRPr="00E4355C">
        <w:t>C</w:t>
      </w:r>
      <w:r w:rsidRPr="00E4355C">
        <w:rPr>
          <w:vertAlign w:val="subscript"/>
        </w:rPr>
        <w:t>5</w:t>
      </w:r>
      <w:r w:rsidRPr="00E4355C">
        <w:t>H</w:t>
      </w:r>
      <w:r w:rsidRPr="00E4355C">
        <w:rPr>
          <w:vertAlign w:val="subscript"/>
        </w:rPr>
        <w:t>10</w:t>
      </w:r>
      <w:r w:rsidRPr="00E4355C">
        <w:t>O</w:t>
      </w:r>
      <w:r w:rsidRPr="00E4355C">
        <w:rPr>
          <w:vertAlign w:val="subscript"/>
        </w:rPr>
        <w:t>4</w:t>
      </w:r>
      <w:r w:rsidRPr="00E4355C">
        <w:t>.</w:t>
      </w:r>
    </w:p>
    <w:p w:rsidR="00C960EB" w:rsidRPr="00E4355C" w:rsidRDefault="00C960EB" w:rsidP="00C960EB">
      <w:pPr>
        <w:pStyle w:val="Listaszerbekezds"/>
        <w:numPr>
          <w:ilvl w:val="0"/>
          <w:numId w:val="36"/>
        </w:numPr>
      </w:pPr>
      <w:r w:rsidRPr="00E4355C">
        <w:t>C</w:t>
      </w:r>
      <w:r w:rsidRPr="00E4355C">
        <w:rPr>
          <w:vertAlign w:val="subscript"/>
        </w:rPr>
        <w:t>6</w:t>
      </w:r>
      <w:r w:rsidRPr="00E4355C">
        <w:t>H</w:t>
      </w:r>
      <w:r w:rsidRPr="00E4355C">
        <w:rPr>
          <w:vertAlign w:val="subscript"/>
        </w:rPr>
        <w:t>12</w:t>
      </w:r>
      <w:r w:rsidRPr="00E4355C">
        <w:t>O</w:t>
      </w:r>
      <w:r w:rsidRPr="00E4355C">
        <w:rPr>
          <w:vertAlign w:val="subscript"/>
        </w:rPr>
        <w:t>6</w:t>
      </w:r>
      <w:r w:rsidRPr="00E4355C">
        <w:t>.</w:t>
      </w:r>
    </w:p>
    <w:p w:rsidR="00C960EB" w:rsidRPr="00E4355C" w:rsidRDefault="00C960EB" w:rsidP="00C960EB">
      <w:pPr>
        <w:pStyle w:val="Listaszerbekezds"/>
        <w:numPr>
          <w:ilvl w:val="0"/>
          <w:numId w:val="36"/>
        </w:numPr>
      </w:pPr>
      <w:r w:rsidRPr="00E4355C">
        <w:t>C</w:t>
      </w:r>
      <w:r w:rsidRPr="00E4355C">
        <w:rPr>
          <w:vertAlign w:val="subscript"/>
        </w:rPr>
        <w:t>12</w:t>
      </w:r>
      <w:r w:rsidRPr="00E4355C">
        <w:t>H</w:t>
      </w:r>
      <w:r w:rsidRPr="00E4355C">
        <w:rPr>
          <w:vertAlign w:val="subscript"/>
        </w:rPr>
        <w:t>22</w:t>
      </w:r>
      <w:r w:rsidRPr="00E4355C">
        <w:t>O</w:t>
      </w:r>
      <w:r w:rsidRPr="00E4355C">
        <w:rPr>
          <w:vertAlign w:val="subscript"/>
        </w:rPr>
        <w:t>11</w:t>
      </w:r>
      <w:r w:rsidRPr="00E4355C">
        <w:t>.</w:t>
      </w:r>
    </w:p>
    <w:p w:rsidR="00C960EB" w:rsidRPr="00E4355C" w:rsidRDefault="00C960EB" w:rsidP="00C960EB">
      <w:pPr>
        <w:pStyle w:val="Listaszerbekezds"/>
        <w:numPr>
          <w:ilvl w:val="0"/>
          <w:numId w:val="36"/>
        </w:numPr>
      </w:pPr>
      <w:r w:rsidRPr="00E4355C">
        <w:t>C</w:t>
      </w:r>
      <w:r w:rsidRPr="00E4355C">
        <w:rPr>
          <w:vertAlign w:val="subscript"/>
        </w:rPr>
        <w:t>12</w:t>
      </w:r>
      <w:r w:rsidRPr="00E4355C">
        <w:t>H</w:t>
      </w:r>
      <w:r w:rsidRPr="00E4355C">
        <w:rPr>
          <w:vertAlign w:val="subscript"/>
        </w:rPr>
        <w:t>24</w:t>
      </w:r>
      <w:r w:rsidRPr="00E4355C">
        <w:t>O</w:t>
      </w:r>
      <w:r w:rsidRPr="00E4355C">
        <w:rPr>
          <w:vertAlign w:val="subscript"/>
        </w:rPr>
        <w:t>12</w:t>
      </w:r>
      <w:r w:rsidRPr="00E4355C">
        <w:t>.</w:t>
      </w:r>
    </w:p>
    <w:p w:rsidR="00BF6F09" w:rsidRPr="00E4355C" w:rsidRDefault="00BF6F09"/>
    <w:p w:rsidR="00C960EB" w:rsidRPr="00E4355C" w:rsidRDefault="00C960EB" w:rsidP="00C960E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Ha egy DNS-ben a </w:t>
      </w:r>
      <w:proofErr w:type="spellStart"/>
      <w:r w:rsidRPr="00E4355C">
        <w:rPr>
          <w:b/>
        </w:rPr>
        <w:t>timinegységek</w:t>
      </w:r>
      <w:proofErr w:type="spellEnd"/>
      <w:r w:rsidRPr="00E4355C">
        <w:rPr>
          <w:b/>
        </w:rPr>
        <w:t xml:space="preserve"> a </w:t>
      </w:r>
      <w:proofErr w:type="spellStart"/>
      <w:r w:rsidRPr="00E4355C">
        <w:rPr>
          <w:b/>
        </w:rPr>
        <w:t>nukleotidok</w:t>
      </w:r>
      <w:proofErr w:type="spellEnd"/>
      <w:r w:rsidRPr="00E4355C">
        <w:rPr>
          <w:b/>
        </w:rPr>
        <w:t xml:space="preserve"> 15%-át teszik ki, akkor hány % </w:t>
      </w:r>
      <w:proofErr w:type="spellStart"/>
      <w:r w:rsidRPr="00E4355C">
        <w:rPr>
          <w:b/>
        </w:rPr>
        <w:t>citozint</w:t>
      </w:r>
      <w:proofErr w:type="spellEnd"/>
      <w:r w:rsidRPr="00E4355C">
        <w:rPr>
          <w:b/>
        </w:rPr>
        <w:t xml:space="preserve"> tartalmaz ez a DNS?</w:t>
      </w:r>
    </w:p>
    <w:p w:rsidR="00C960EB" w:rsidRPr="00E4355C" w:rsidRDefault="00C960EB" w:rsidP="00C960EB">
      <w:pPr>
        <w:pStyle w:val="Listaszerbekezds"/>
        <w:numPr>
          <w:ilvl w:val="0"/>
          <w:numId w:val="37"/>
        </w:numPr>
      </w:pPr>
      <w:r w:rsidRPr="00E4355C">
        <w:t>15%</w:t>
      </w:r>
    </w:p>
    <w:p w:rsidR="00C960EB" w:rsidRPr="00E4355C" w:rsidRDefault="00C960EB" w:rsidP="00C960EB">
      <w:pPr>
        <w:pStyle w:val="Listaszerbekezds"/>
        <w:numPr>
          <w:ilvl w:val="0"/>
          <w:numId w:val="37"/>
        </w:numPr>
      </w:pPr>
      <w:r w:rsidRPr="00E4355C">
        <w:t>30%</w:t>
      </w:r>
    </w:p>
    <w:p w:rsidR="00C960EB" w:rsidRPr="00E4355C" w:rsidRDefault="00C960EB" w:rsidP="00C960EB">
      <w:pPr>
        <w:pStyle w:val="Listaszerbekezds"/>
        <w:numPr>
          <w:ilvl w:val="0"/>
          <w:numId w:val="37"/>
        </w:numPr>
      </w:pPr>
      <w:r w:rsidRPr="00E4355C">
        <w:t>35%</w:t>
      </w:r>
    </w:p>
    <w:p w:rsidR="00C960EB" w:rsidRPr="00E4355C" w:rsidRDefault="00C960EB" w:rsidP="00C960EB">
      <w:pPr>
        <w:pStyle w:val="Listaszerbekezds"/>
        <w:numPr>
          <w:ilvl w:val="0"/>
          <w:numId w:val="37"/>
        </w:numPr>
      </w:pPr>
      <w:r w:rsidRPr="00E4355C">
        <w:t>70%</w:t>
      </w:r>
    </w:p>
    <w:p w:rsidR="00C960EB" w:rsidRPr="00E4355C" w:rsidRDefault="00C960EB" w:rsidP="00C960EB">
      <w:pPr>
        <w:pStyle w:val="Listaszerbekezds"/>
        <w:numPr>
          <w:ilvl w:val="0"/>
          <w:numId w:val="37"/>
        </w:numPr>
      </w:pPr>
      <w:r w:rsidRPr="00E4355C">
        <w:t>85%</w:t>
      </w:r>
    </w:p>
    <w:p w:rsidR="00C960EB" w:rsidRPr="00E4355C" w:rsidRDefault="00C960EB"/>
    <w:p w:rsidR="00C45988" w:rsidRPr="00E4355C" w:rsidRDefault="00C45988" w:rsidP="00C45988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E4355C">
        <w:rPr>
          <w:b/>
        </w:rPr>
        <w:t>Melyik</w:t>
      </w:r>
      <w:r w:rsidRPr="00E4355C">
        <w:rPr>
          <w:b/>
          <w:spacing w:val="-1"/>
        </w:rPr>
        <w:t xml:space="preserve"> </w:t>
      </w:r>
      <w:r w:rsidRPr="00E4355C">
        <w:rPr>
          <w:b/>
        </w:rPr>
        <w:t>állítás</w:t>
      </w:r>
      <w:r w:rsidRPr="00E4355C">
        <w:rPr>
          <w:b/>
          <w:spacing w:val="-2"/>
        </w:rPr>
        <w:t xml:space="preserve"> </w:t>
      </w:r>
      <w:r w:rsidRPr="00E4355C">
        <w:rPr>
          <w:b/>
          <w:i/>
          <w:u w:val="single"/>
        </w:rPr>
        <w:t>nem</w:t>
      </w:r>
      <w:r w:rsidRPr="00E4355C">
        <w:rPr>
          <w:b/>
          <w:i/>
          <w:spacing w:val="-1"/>
          <w:u w:val="single"/>
        </w:rPr>
        <w:t xml:space="preserve"> </w:t>
      </w:r>
      <w:r w:rsidRPr="00E4355C">
        <w:rPr>
          <w:b/>
          <w:i/>
          <w:u w:val="single"/>
        </w:rPr>
        <w:t>igaz</w:t>
      </w:r>
      <w:r w:rsidRPr="00E4355C">
        <w:rPr>
          <w:b/>
          <w:spacing w:val="-3"/>
        </w:rPr>
        <w:t xml:space="preserve"> </w:t>
      </w:r>
      <w:r w:rsidRPr="00E4355C">
        <w:rPr>
          <w:b/>
        </w:rPr>
        <w:t>a</w:t>
      </w:r>
      <w:r w:rsidRPr="00E4355C">
        <w:rPr>
          <w:b/>
          <w:spacing w:val="-1"/>
        </w:rPr>
        <w:t xml:space="preserve"> </w:t>
      </w:r>
      <w:r w:rsidRPr="00E4355C">
        <w:rPr>
          <w:b/>
        </w:rPr>
        <w:t>DNS-re?</w:t>
      </w:r>
    </w:p>
    <w:p w:rsidR="00C45988" w:rsidRPr="00E4355C" w:rsidRDefault="00C45988" w:rsidP="00C45988">
      <w:pPr>
        <w:pStyle w:val="Listaszerbekezds"/>
        <w:numPr>
          <w:ilvl w:val="0"/>
          <w:numId w:val="46"/>
        </w:numPr>
        <w:rPr>
          <w:rFonts w:cs="Times New Roman"/>
        </w:rPr>
      </w:pPr>
      <w:r w:rsidRPr="00E4355C">
        <w:t>A</w:t>
      </w:r>
      <w:r w:rsidRPr="00E4355C">
        <w:rPr>
          <w:spacing w:val="-2"/>
        </w:rPr>
        <w:t xml:space="preserve"> </w:t>
      </w:r>
      <w:proofErr w:type="spellStart"/>
      <w:r w:rsidRPr="00E4355C">
        <w:t>nukleotidokban</w:t>
      </w:r>
      <w:proofErr w:type="spellEnd"/>
      <w:r w:rsidRPr="00E4355C">
        <w:t xml:space="preserve"> a</w:t>
      </w:r>
      <w:r w:rsidRPr="00E4355C">
        <w:rPr>
          <w:spacing w:val="-1"/>
        </w:rPr>
        <w:t xml:space="preserve"> </w:t>
      </w:r>
      <w:r w:rsidRPr="00E4355C">
        <w:t xml:space="preserve">bázisok </w:t>
      </w:r>
      <w:proofErr w:type="spellStart"/>
      <w:r w:rsidRPr="00E4355C">
        <w:t>glikozidkötéssel</w:t>
      </w:r>
      <w:proofErr w:type="spellEnd"/>
      <w:r w:rsidRPr="00E4355C">
        <w:rPr>
          <w:spacing w:val="-2"/>
        </w:rPr>
        <w:t xml:space="preserve"> </w:t>
      </w:r>
      <w:r w:rsidRPr="00E4355C">
        <w:t>kapcsolódnak egy</w:t>
      </w:r>
      <w:r w:rsidRPr="00E4355C">
        <w:rPr>
          <w:spacing w:val="-1"/>
        </w:rPr>
        <w:t xml:space="preserve"> </w:t>
      </w:r>
      <w:proofErr w:type="spellStart"/>
      <w:r w:rsidRPr="00E4355C">
        <w:t>aldopentózhoz</w:t>
      </w:r>
      <w:proofErr w:type="spellEnd"/>
      <w:r w:rsidRPr="00E4355C">
        <w:t>.</w:t>
      </w:r>
    </w:p>
    <w:p w:rsidR="00C45988" w:rsidRPr="00E4355C" w:rsidRDefault="00C45988" w:rsidP="00C45988">
      <w:pPr>
        <w:pStyle w:val="Listaszerbekezds"/>
        <w:numPr>
          <w:ilvl w:val="0"/>
          <w:numId w:val="46"/>
        </w:numPr>
        <w:rPr>
          <w:rFonts w:cs="Times New Roman"/>
        </w:rPr>
      </w:pPr>
      <w:r w:rsidRPr="00E4355C">
        <w:t>Hidrolízise</w:t>
      </w:r>
      <w:r w:rsidRPr="00E4355C">
        <w:rPr>
          <w:spacing w:val="-3"/>
        </w:rPr>
        <w:t xml:space="preserve"> </w:t>
      </w:r>
      <w:r w:rsidRPr="00E4355C">
        <w:t>során</w:t>
      </w:r>
      <w:r w:rsidRPr="00E4355C">
        <w:rPr>
          <w:spacing w:val="-2"/>
        </w:rPr>
        <w:t xml:space="preserve"> </w:t>
      </w:r>
      <w:r w:rsidRPr="00E4355C">
        <w:t>azonos</w:t>
      </w:r>
      <w:r w:rsidRPr="00E4355C">
        <w:rPr>
          <w:spacing w:val="-2"/>
        </w:rPr>
        <w:t xml:space="preserve"> </w:t>
      </w:r>
      <w:r w:rsidRPr="00E4355C">
        <w:t>anyagmennyiségű</w:t>
      </w:r>
      <w:r w:rsidRPr="00E4355C">
        <w:rPr>
          <w:spacing w:val="-2"/>
        </w:rPr>
        <w:t xml:space="preserve"> </w:t>
      </w:r>
      <w:proofErr w:type="spellStart"/>
      <w:r w:rsidRPr="00E4355C">
        <w:t>adenin</w:t>
      </w:r>
      <w:proofErr w:type="spellEnd"/>
      <w:r w:rsidRPr="00E4355C">
        <w:rPr>
          <w:spacing w:val="-3"/>
        </w:rPr>
        <w:t xml:space="preserve"> </w:t>
      </w:r>
      <w:r w:rsidRPr="00E4355C">
        <w:t>és</w:t>
      </w:r>
      <w:r w:rsidRPr="00E4355C">
        <w:rPr>
          <w:spacing w:val="-2"/>
        </w:rPr>
        <w:t xml:space="preserve"> </w:t>
      </w:r>
      <w:r w:rsidRPr="00E4355C">
        <w:t>az</w:t>
      </w:r>
      <w:r w:rsidRPr="00E4355C">
        <w:rPr>
          <w:spacing w:val="-4"/>
        </w:rPr>
        <w:t xml:space="preserve"> </w:t>
      </w:r>
      <w:proofErr w:type="spellStart"/>
      <w:r w:rsidRPr="00E4355C">
        <w:t>uracil</w:t>
      </w:r>
      <w:proofErr w:type="spellEnd"/>
      <w:r w:rsidRPr="00E4355C">
        <w:rPr>
          <w:spacing w:val="-2"/>
        </w:rPr>
        <w:t xml:space="preserve"> </w:t>
      </w:r>
      <w:r w:rsidRPr="00E4355C">
        <w:t>keletkezik.</w:t>
      </w:r>
    </w:p>
    <w:p w:rsidR="00C45988" w:rsidRPr="00E4355C" w:rsidRDefault="00C45988" w:rsidP="00C45988">
      <w:pPr>
        <w:pStyle w:val="Listaszerbekezds"/>
        <w:numPr>
          <w:ilvl w:val="0"/>
          <w:numId w:val="46"/>
        </w:numPr>
        <w:rPr>
          <w:rFonts w:cs="Times New Roman"/>
        </w:rPr>
      </w:pPr>
      <w:r w:rsidRPr="00E4355C">
        <w:t>A</w:t>
      </w:r>
      <w:r w:rsidRPr="00E4355C">
        <w:rPr>
          <w:spacing w:val="-1"/>
        </w:rPr>
        <w:t xml:space="preserve"> </w:t>
      </w:r>
      <w:r w:rsidRPr="00E4355C">
        <w:t>kettős</w:t>
      </w:r>
      <w:r w:rsidRPr="00E4355C">
        <w:rPr>
          <w:spacing w:val="-2"/>
        </w:rPr>
        <w:t xml:space="preserve"> </w:t>
      </w:r>
      <w:proofErr w:type="spellStart"/>
      <w:r w:rsidRPr="00E4355C">
        <w:t>hélixet</w:t>
      </w:r>
      <w:proofErr w:type="spellEnd"/>
      <w:r w:rsidRPr="00E4355C">
        <w:rPr>
          <w:spacing w:val="-1"/>
        </w:rPr>
        <w:t xml:space="preserve"> </w:t>
      </w:r>
      <w:r w:rsidRPr="00E4355C">
        <w:t>hidrogénkötések</w:t>
      </w:r>
      <w:r w:rsidRPr="00E4355C">
        <w:rPr>
          <w:spacing w:val="-2"/>
        </w:rPr>
        <w:t xml:space="preserve"> </w:t>
      </w:r>
      <w:r w:rsidRPr="00E4355C">
        <w:t>tartják</w:t>
      </w:r>
      <w:r w:rsidRPr="00E4355C">
        <w:rPr>
          <w:spacing w:val="-1"/>
        </w:rPr>
        <w:t xml:space="preserve"> </w:t>
      </w:r>
      <w:r w:rsidRPr="00E4355C">
        <w:t>fenn.</w:t>
      </w:r>
    </w:p>
    <w:p w:rsidR="00C45988" w:rsidRPr="00E4355C" w:rsidRDefault="00C45988" w:rsidP="00C45988">
      <w:pPr>
        <w:pStyle w:val="Listaszerbekezds"/>
        <w:numPr>
          <w:ilvl w:val="0"/>
          <w:numId w:val="46"/>
        </w:numPr>
        <w:rPr>
          <w:rFonts w:cs="Times New Roman"/>
        </w:rPr>
      </w:pPr>
      <w:r w:rsidRPr="00E4355C">
        <w:t>A</w:t>
      </w:r>
      <w:r w:rsidRPr="00E4355C">
        <w:rPr>
          <w:spacing w:val="-2"/>
        </w:rPr>
        <w:t xml:space="preserve"> </w:t>
      </w:r>
      <w:r w:rsidRPr="00E4355C">
        <w:t>purinbázisok</w:t>
      </w:r>
      <w:r w:rsidRPr="00E4355C">
        <w:rPr>
          <w:spacing w:val="-1"/>
        </w:rPr>
        <w:t xml:space="preserve"> </w:t>
      </w:r>
      <w:r w:rsidRPr="00E4355C">
        <w:t>száma</w:t>
      </w:r>
      <w:r w:rsidRPr="00E4355C">
        <w:rPr>
          <w:spacing w:val="-1"/>
        </w:rPr>
        <w:t xml:space="preserve"> </w:t>
      </w:r>
      <w:r w:rsidRPr="00E4355C">
        <w:t>megegyezik</w:t>
      </w:r>
      <w:r w:rsidRPr="00E4355C">
        <w:rPr>
          <w:spacing w:val="-1"/>
        </w:rPr>
        <w:t xml:space="preserve"> </w:t>
      </w:r>
      <w:r w:rsidRPr="00E4355C">
        <w:t>a</w:t>
      </w:r>
      <w:r w:rsidRPr="00E4355C">
        <w:rPr>
          <w:spacing w:val="-1"/>
        </w:rPr>
        <w:t xml:space="preserve"> </w:t>
      </w:r>
      <w:proofErr w:type="spellStart"/>
      <w:r w:rsidRPr="00E4355C">
        <w:t>pirimidinbázisok</w:t>
      </w:r>
      <w:proofErr w:type="spellEnd"/>
      <w:r w:rsidRPr="00E4355C">
        <w:rPr>
          <w:spacing w:val="-1"/>
        </w:rPr>
        <w:t xml:space="preserve"> </w:t>
      </w:r>
      <w:r w:rsidRPr="00E4355C">
        <w:t>számával.</w:t>
      </w:r>
    </w:p>
    <w:p w:rsidR="00C45988" w:rsidRPr="00E4355C" w:rsidRDefault="00C45988" w:rsidP="00C45988">
      <w:pPr>
        <w:pStyle w:val="Listaszerbekezds"/>
        <w:numPr>
          <w:ilvl w:val="0"/>
          <w:numId w:val="46"/>
        </w:numPr>
        <w:rPr>
          <w:rFonts w:cs="Times New Roman"/>
        </w:rPr>
      </w:pPr>
      <w:r w:rsidRPr="00E4355C">
        <w:t>A</w:t>
      </w:r>
      <w:r w:rsidRPr="00E4355C">
        <w:rPr>
          <w:spacing w:val="-1"/>
        </w:rPr>
        <w:t xml:space="preserve"> </w:t>
      </w:r>
      <w:proofErr w:type="spellStart"/>
      <w:r w:rsidRPr="00E4355C">
        <w:t>nukleotid</w:t>
      </w:r>
      <w:proofErr w:type="spellEnd"/>
      <w:r w:rsidRPr="00E4355C">
        <w:t xml:space="preserve"> egységek</w:t>
      </w:r>
      <w:r w:rsidRPr="00E4355C">
        <w:rPr>
          <w:spacing w:val="-1"/>
        </w:rPr>
        <w:t xml:space="preserve"> </w:t>
      </w:r>
      <w:r w:rsidRPr="00E4355C">
        <w:t>észterkötéssel kapcsolódnak össze.</w:t>
      </w:r>
    </w:p>
    <w:p w:rsidR="00C45988" w:rsidRPr="00E4355C" w:rsidRDefault="00C45988" w:rsidP="00C45988">
      <w:pPr>
        <w:rPr>
          <w:rFonts w:cs="Times New Roman"/>
        </w:rPr>
      </w:pPr>
    </w:p>
    <w:p w:rsidR="00B50CCB" w:rsidRPr="00E4355C" w:rsidRDefault="00B50CCB" w:rsidP="00B50CC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Melyik az az állítás, </w:t>
      </w:r>
      <w:r w:rsidR="00693C31" w:rsidRPr="00E4355C">
        <w:rPr>
          <w:b/>
        </w:rPr>
        <w:t>a</w:t>
      </w:r>
      <w:r w:rsidRPr="00E4355C">
        <w:rPr>
          <w:b/>
        </w:rPr>
        <w:t>mely a DNS és az RNS molekulájára egyaránt igaz?</w:t>
      </w:r>
    </w:p>
    <w:p w:rsidR="00B50CCB" w:rsidRPr="00E4355C" w:rsidRDefault="00B50CCB" w:rsidP="00B50CCB">
      <w:pPr>
        <w:pStyle w:val="Listaszerbekezds"/>
        <w:numPr>
          <w:ilvl w:val="0"/>
          <w:numId w:val="38"/>
        </w:numPr>
      </w:pPr>
      <w:r w:rsidRPr="00E4355C">
        <w:t>Molekulája D-</w:t>
      </w:r>
      <w:proofErr w:type="spellStart"/>
      <w:r w:rsidRPr="00E4355C">
        <w:t>ribózt</w:t>
      </w:r>
      <w:proofErr w:type="spellEnd"/>
      <w:r w:rsidRPr="00E4355C">
        <w:t xml:space="preserve"> tartalmaz.</w:t>
      </w:r>
    </w:p>
    <w:p w:rsidR="00B50CCB" w:rsidRPr="00E4355C" w:rsidRDefault="00B50CCB" w:rsidP="00B50CCB">
      <w:pPr>
        <w:pStyle w:val="Listaszerbekezds"/>
        <w:numPr>
          <w:ilvl w:val="0"/>
          <w:numId w:val="38"/>
        </w:numPr>
      </w:pPr>
      <w:r w:rsidRPr="00E4355C">
        <w:t>Molekulája tartalmaz hidrogénkötéseket.</w:t>
      </w:r>
    </w:p>
    <w:p w:rsidR="00B50CCB" w:rsidRPr="00E4355C" w:rsidRDefault="00B50CCB" w:rsidP="00B50CCB">
      <w:pPr>
        <w:pStyle w:val="Listaszerbekezds"/>
        <w:numPr>
          <w:ilvl w:val="0"/>
          <w:numId w:val="38"/>
        </w:numPr>
      </w:pPr>
      <w:r w:rsidRPr="00E4355C">
        <w:t xml:space="preserve">Molekulája </w:t>
      </w:r>
      <w:proofErr w:type="spellStart"/>
      <w:r w:rsidRPr="00E4355C">
        <w:t>timint</w:t>
      </w:r>
      <w:proofErr w:type="spellEnd"/>
      <w:r w:rsidRPr="00E4355C">
        <w:t xml:space="preserve"> tartalmaz.</w:t>
      </w:r>
    </w:p>
    <w:p w:rsidR="00B50CCB" w:rsidRPr="00E4355C" w:rsidRDefault="00B50CCB" w:rsidP="00B50CCB">
      <w:pPr>
        <w:pStyle w:val="Listaszerbekezds"/>
        <w:numPr>
          <w:ilvl w:val="0"/>
          <w:numId w:val="38"/>
        </w:numPr>
      </w:pPr>
      <w:r w:rsidRPr="00E4355C">
        <w:t xml:space="preserve">Molekulája </w:t>
      </w:r>
      <w:proofErr w:type="spellStart"/>
      <w:r w:rsidRPr="00E4355C">
        <w:t>uracilt</w:t>
      </w:r>
      <w:proofErr w:type="spellEnd"/>
      <w:r w:rsidRPr="00E4355C">
        <w:t xml:space="preserve"> tartalmaz.</w:t>
      </w:r>
    </w:p>
    <w:p w:rsidR="00B50CCB" w:rsidRPr="00E4355C" w:rsidRDefault="00B50CCB" w:rsidP="00B50CCB">
      <w:pPr>
        <w:pStyle w:val="Listaszerbekezds"/>
        <w:numPr>
          <w:ilvl w:val="0"/>
          <w:numId w:val="38"/>
        </w:numPr>
      </w:pPr>
      <w:r w:rsidRPr="00E4355C">
        <w:t xml:space="preserve">Molekulája kettős </w:t>
      </w:r>
      <w:proofErr w:type="spellStart"/>
      <w:r w:rsidRPr="00E4355C">
        <w:t>hélixbe</w:t>
      </w:r>
      <w:proofErr w:type="spellEnd"/>
      <w:r w:rsidRPr="00E4355C">
        <w:t xml:space="preserve"> rendeződik.</w:t>
      </w:r>
    </w:p>
    <w:p w:rsidR="00C960EB" w:rsidRPr="00E4355C" w:rsidRDefault="00C960EB"/>
    <w:p w:rsidR="00B50CCB" w:rsidRPr="00E4355C" w:rsidRDefault="00B50CCB" w:rsidP="00B50CC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>Melyik megállapítás helyes?</w:t>
      </w:r>
    </w:p>
    <w:p w:rsidR="00B50CCB" w:rsidRPr="00E4355C" w:rsidRDefault="00B50CCB" w:rsidP="00B50CCB">
      <w:pPr>
        <w:pStyle w:val="Listaszerbekezds"/>
        <w:numPr>
          <w:ilvl w:val="0"/>
          <w:numId w:val="39"/>
        </w:numPr>
      </w:pPr>
      <w:r w:rsidRPr="00E4355C">
        <w:t>Minden DNS tartalmaz foszfátcsoportot.</w:t>
      </w:r>
    </w:p>
    <w:p w:rsidR="00B50CCB" w:rsidRPr="00E4355C" w:rsidRDefault="00B50CCB" w:rsidP="00B50CCB">
      <w:pPr>
        <w:pStyle w:val="Listaszerbekezds"/>
        <w:numPr>
          <w:ilvl w:val="0"/>
          <w:numId w:val="39"/>
        </w:numPr>
      </w:pPr>
      <w:r w:rsidRPr="00E4355C">
        <w:t>Minden fehérje tartalmaz foszfátcsoportot.</w:t>
      </w:r>
    </w:p>
    <w:p w:rsidR="00B50CCB" w:rsidRPr="00E4355C" w:rsidRDefault="00B50CCB" w:rsidP="00B50CCB">
      <w:pPr>
        <w:pStyle w:val="Listaszerbekezds"/>
        <w:numPr>
          <w:ilvl w:val="0"/>
          <w:numId w:val="39"/>
        </w:numPr>
      </w:pPr>
      <w:r w:rsidRPr="00E4355C">
        <w:t xml:space="preserve">Minden </w:t>
      </w:r>
      <w:proofErr w:type="spellStart"/>
      <w:r w:rsidRPr="00E4355C">
        <w:t>poliszacharid</w:t>
      </w:r>
      <w:proofErr w:type="spellEnd"/>
      <w:r w:rsidRPr="00E4355C">
        <w:t xml:space="preserve"> tartalmaz foszfátcsoportot.</w:t>
      </w:r>
    </w:p>
    <w:p w:rsidR="00B50CCB" w:rsidRPr="00E4355C" w:rsidRDefault="00B50CCB" w:rsidP="00B50CCB">
      <w:pPr>
        <w:pStyle w:val="Listaszerbekezds"/>
        <w:numPr>
          <w:ilvl w:val="0"/>
          <w:numId w:val="39"/>
        </w:numPr>
      </w:pPr>
      <w:r w:rsidRPr="00E4355C">
        <w:t>Minden zsír tartalmaz foszfátcsoportot.</w:t>
      </w:r>
    </w:p>
    <w:p w:rsidR="00B50CCB" w:rsidRPr="00E4355C" w:rsidRDefault="00B50CCB" w:rsidP="00B50CCB">
      <w:pPr>
        <w:pStyle w:val="Listaszerbekezds"/>
        <w:numPr>
          <w:ilvl w:val="0"/>
          <w:numId w:val="39"/>
        </w:numPr>
      </w:pPr>
      <w:r w:rsidRPr="00E4355C">
        <w:t xml:space="preserve">Minden </w:t>
      </w:r>
      <w:proofErr w:type="spellStart"/>
      <w:r w:rsidRPr="00E4355C">
        <w:t>polikondenzációs</w:t>
      </w:r>
      <w:proofErr w:type="spellEnd"/>
      <w:r w:rsidRPr="00E4355C">
        <w:t xml:space="preserve"> műanyag tartalmaz foszfátcsoportot.</w:t>
      </w:r>
    </w:p>
    <w:p w:rsidR="00B50CCB" w:rsidRPr="00E4355C" w:rsidRDefault="00B50CCB"/>
    <w:p w:rsidR="00B50CCB" w:rsidRPr="00E4355C" w:rsidRDefault="00B50CCB" w:rsidP="00B50CC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A makromolekulákra vonatkozó állítások egyikébe </w:t>
      </w:r>
      <w:r w:rsidRPr="00E4355C">
        <w:rPr>
          <w:b/>
          <w:i/>
          <w:u w:val="single"/>
        </w:rPr>
        <w:t>hiba</w:t>
      </w:r>
      <w:r w:rsidRPr="00E4355C">
        <w:rPr>
          <w:b/>
        </w:rPr>
        <w:t xml:space="preserve"> csúszott. Melyik az?</w:t>
      </w:r>
    </w:p>
    <w:p w:rsidR="00B50CCB" w:rsidRPr="00E4355C" w:rsidRDefault="00B50CCB" w:rsidP="00B50CCB">
      <w:pPr>
        <w:pStyle w:val="Listaszerbekezds"/>
        <w:numPr>
          <w:ilvl w:val="0"/>
          <w:numId w:val="40"/>
        </w:numPr>
      </w:pPr>
      <w:r w:rsidRPr="00E4355C">
        <w:t xml:space="preserve">A fehérjék lánca </w:t>
      </w:r>
      <w:proofErr w:type="spellStart"/>
      <w:r w:rsidRPr="00E4355C">
        <w:t>amidcsoportokat</w:t>
      </w:r>
      <w:proofErr w:type="spellEnd"/>
      <w:r w:rsidRPr="00E4355C">
        <w:t xml:space="preserve"> tartalmaz.</w:t>
      </w:r>
    </w:p>
    <w:p w:rsidR="00B50CCB" w:rsidRPr="00E4355C" w:rsidRDefault="00B50CCB" w:rsidP="00B50CCB">
      <w:pPr>
        <w:pStyle w:val="Listaszerbekezds"/>
        <w:numPr>
          <w:ilvl w:val="0"/>
          <w:numId w:val="40"/>
        </w:numPr>
      </w:pPr>
      <w:r w:rsidRPr="00E4355C">
        <w:t>A nukleinsavak láncát észterkötések tartják össze.</w:t>
      </w:r>
    </w:p>
    <w:p w:rsidR="00B50CCB" w:rsidRPr="00E4355C" w:rsidRDefault="00B50CCB" w:rsidP="00B50CCB">
      <w:pPr>
        <w:pStyle w:val="Listaszerbekezds"/>
        <w:numPr>
          <w:ilvl w:val="0"/>
          <w:numId w:val="40"/>
        </w:numPr>
      </w:pPr>
      <w:r w:rsidRPr="00E4355C">
        <w:t xml:space="preserve">A </w:t>
      </w:r>
      <w:proofErr w:type="spellStart"/>
      <w:r w:rsidRPr="00E4355C">
        <w:t>poliszacharidok</w:t>
      </w:r>
      <w:proofErr w:type="spellEnd"/>
      <w:r w:rsidRPr="00E4355C">
        <w:t xml:space="preserve"> monomerjei között éterkötés van.</w:t>
      </w:r>
    </w:p>
    <w:p w:rsidR="00B50CCB" w:rsidRPr="00E4355C" w:rsidRDefault="00B50CCB" w:rsidP="00B50CCB">
      <w:pPr>
        <w:pStyle w:val="Listaszerbekezds"/>
        <w:numPr>
          <w:ilvl w:val="0"/>
          <w:numId w:val="40"/>
        </w:numPr>
      </w:pPr>
      <w:r w:rsidRPr="00E4355C">
        <w:t>A plexi polimerizációs műanyag.</w:t>
      </w:r>
    </w:p>
    <w:p w:rsidR="00B50CCB" w:rsidRPr="00E4355C" w:rsidRDefault="00B50CCB" w:rsidP="00B50CCB">
      <w:pPr>
        <w:pStyle w:val="Listaszerbekezds"/>
        <w:numPr>
          <w:ilvl w:val="0"/>
          <w:numId w:val="40"/>
        </w:numPr>
      </w:pPr>
      <w:r w:rsidRPr="00E4355C">
        <w:t xml:space="preserve">A teflon </w:t>
      </w:r>
      <w:proofErr w:type="spellStart"/>
      <w:r w:rsidRPr="00E4355C">
        <w:t>polikondenzációs</w:t>
      </w:r>
      <w:proofErr w:type="spellEnd"/>
      <w:r w:rsidRPr="00E4355C">
        <w:t xml:space="preserve"> műanyag.</w:t>
      </w:r>
    </w:p>
    <w:p w:rsidR="00B50CCB" w:rsidRPr="00E4355C" w:rsidRDefault="00B50CCB"/>
    <w:p w:rsidR="00C45988" w:rsidRPr="00E4355C" w:rsidRDefault="00C45988" w:rsidP="00C45988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E4355C">
        <w:rPr>
          <w:b/>
        </w:rPr>
        <w:t>A</w:t>
      </w:r>
      <w:r w:rsidRPr="00E4355C">
        <w:rPr>
          <w:b/>
          <w:spacing w:val="-5"/>
        </w:rPr>
        <w:t xml:space="preserve"> </w:t>
      </w:r>
      <w:r w:rsidRPr="00E4355C">
        <w:rPr>
          <w:b/>
        </w:rPr>
        <w:t>bakelit…</w:t>
      </w:r>
    </w:p>
    <w:p w:rsidR="00C45988" w:rsidRPr="00E4355C" w:rsidRDefault="00C45988" w:rsidP="00C45988">
      <w:pPr>
        <w:pStyle w:val="Listaszerbekezds"/>
        <w:numPr>
          <w:ilvl w:val="0"/>
          <w:numId w:val="47"/>
        </w:numPr>
        <w:rPr>
          <w:rFonts w:cs="Times New Roman"/>
        </w:rPr>
      </w:pPr>
      <w:r w:rsidRPr="00E4355C">
        <w:t>természetes</w:t>
      </w:r>
      <w:r w:rsidRPr="00E4355C">
        <w:rPr>
          <w:spacing w:val="-3"/>
        </w:rPr>
        <w:t xml:space="preserve"> </w:t>
      </w:r>
      <w:r w:rsidRPr="00E4355C">
        <w:t>alapú</w:t>
      </w:r>
      <w:r w:rsidRPr="00E4355C">
        <w:rPr>
          <w:spacing w:val="-2"/>
        </w:rPr>
        <w:t xml:space="preserve"> </w:t>
      </w:r>
      <w:r w:rsidRPr="00E4355C">
        <w:t>műanyag.</w:t>
      </w:r>
    </w:p>
    <w:p w:rsidR="00C45988" w:rsidRPr="00E4355C" w:rsidRDefault="00C45988" w:rsidP="00C45988">
      <w:pPr>
        <w:pStyle w:val="Listaszerbekezds"/>
        <w:numPr>
          <w:ilvl w:val="0"/>
          <w:numId w:val="47"/>
        </w:numPr>
        <w:rPr>
          <w:rFonts w:cs="Times New Roman"/>
        </w:rPr>
      </w:pPr>
      <w:r w:rsidRPr="00E4355C">
        <w:t>a</w:t>
      </w:r>
      <w:r w:rsidRPr="00E4355C">
        <w:rPr>
          <w:spacing w:val="-1"/>
        </w:rPr>
        <w:t xml:space="preserve"> </w:t>
      </w:r>
      <w:proofErr w:type="spellStart"/>
      <w:r w:rsidRPr="00E4355C">
        <w:t>fenoplasztok</w:t>
      </w:r>
      <w:proofErr w:type="spellEnd"/>
      <w:r w:rsidRPr="00E4355C">
        <w:t xml:space="preserve"> közé</w:t>
      </w:r>
      <w:r w:rsidRPr="00E4355C">
        <w:rPr>
          <w:spacing w:val="-3"/>
        </w:rPr>
        <w:t xml:space="preserve"> </w:t>
      </w:r>
      <w:r w:rsidRPr="00E4355C">
        <w:t>tartozik.</w:t>
      </w:r>
    </w:p>
    <w:p w:rsidR="00C45988" w:rsidRPr="00E4355C" w:rsidRDefault="00C45988" w:rsidP="00C45988">
      <w:pPr>
        <w:pStyle w:val="Listaszerbekezds"/>
        <w:numPr>
          <w:ilvl w:val="0"/>
          <w:numId w:val="47"/>
        </w:numPr>
        <w:rPr>
          <w:rFonts w:cs="Times New Roman"/>
        </w:rPr>
      </w:pPr>
      <w:r w:rsidRPr="00E4355C">
        <w:t>hőre</w:t>
      </w:r>
      <w:r w:rsidRPr="00E4355C">
        <w:rPr>
          <w:spacing w:val="-1"/>
        </w:rPr>
        <w:t xml:space="preserve"> </w:t>
      </w:r>
      <w:r w:rsidRPr="00E4355C">
        <w:t>lágyuló</w:t>
      </w:r>
      <w:r w:rsidRPr="00E4355C">
        <w:rPr>
          <w:spacing w:val="-1"/>
        </w:rPr>
        <w:t xml:space="preserve"> </w:t>
      </w:r>
      <w:r w:rsidRPr="00E4355C">
        <w:t>műanyag.</w:t>
      </w:r>
    </w:p>
    <w:p w:rsidR="00C45988" w:rsidRPr="00E4355C" w:rsidRDefault="00C45988" w:rsidP="00C45988">
      <w:pPr>
        <w:pStyle w:val="Listaszerbekezds"/>
        <w:numPr>
          <w:ilvl w:val="0"/>
          <w:numId w:val="47"/>
        </w:numPr>
        <w:rPr>
          <w:rFonts w:cs="Times New Roman"/>
        </w:rPr>
      </w:pPr>
      <w:r w:rsidRPr="00E4355C">
        <w:t>polimerizációs</w:t>
      </w:r>
      <w:r w:rsidRPr="00E4355C">
        <w:rPr>
          <w:spacing w:val="-3"/>
        </w:rPr>
        <w:t xml:space="preserve"> </w:t>
      </w:r>
      <w:r w:rsidRPr="00E4355C">
        <w:t>műanyag.</w:t>
      </w:r>
    </w:p>
    <w:p w:rsidR="00C45988" w:rsidRPr="00E4355C" w:rsidRDefault="00C45988" w:rsidP="00C45988">
      <w:pPr>
        <w:pStyle w:val="Listaszerbekezds"/>
        <w:numPr>
          <w:ilvl w:val="0"/>
          <w:numId w:val="47"/>
        </w:numPr>
        <w:rPr>
          <w:rFonts w:cs="Times New Roman"/>
        </w:rPr>
      </w:pPr>
      <w:r w:rsidRPr="00E4355C">
        <w:t>monomerjeit</w:t>
      </w:r>
      <w:r w:rsidRPr="00E4355C">
        <w:rPr>
          <w:spacing w:val="-2"/>
        </w:rPr>
        <w:t xml:space="preserve"> </w:t>
      </w:r>
      <w:proofErr w:type="spellStart"/>
      <w:r w:rsidRPr="00E4355C">
        <w:t>amidkötések</w:t>
      </w:r>
      <w:proofErr w:type="spellEnd"/>
      <w:r w:rsidRPr="00E4355C">
        <w:rPr>
          <w:spacing w:val="-2"/>
        </w:rPr>
        <w:t xml:space="preserve"> </w:t>
      </w:r>
      <w:r w:rsidRPr="00E4355C">
        <w:t>kapcsolják</w:t>
      </w:r>
      <w:r w:rsidRPr="00E4355C">
        <w:rPr>
          <w:spacing w:val="-2"/>
        </w:rPr>
        <w:t xml:space="preserve"> </w:t>
      </w:r>
      <w:r w:rsidRPr="00E4355C">
        <w:t>össze.</w:t>
      </w:r>
    </w:p>
    <w:p w:rsidR="00C45988" w:rsidRPr="00E4355C" w:rsidRDefault="00C45988" w:rsidP="00C45988">
      <w:pPr>
        <w:rPr>
          <w:rFonts w:cs="Times New Roman"/>
        </w:rPr>
      </w:pPr>
    </w:p>
    <w:p w:rsidR="00112FF9" w:rsidRPr="00E4355C" w:rsidRDefault="00112FF9" w:rsidP="00112FF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 xml:space="preserve">Melyik </w:t>
      </w:r>
      <w:r w:rsidRPr="00E4355C">
        <w:rPr>
          <w:b/>
          <w:i/>
          <w:u w:val="single"/>
        </w:rPr>
        <w:t>nem</w:t>
      </w:r>
      <w:r w:rsidRPr="00E4355C">
        <w:rPr>
          <w:b/>
        </w:rPr>
        <w:t xml:space="preserve"> polimerizációs műanyag?</w:t>
      </w:r>
    </w:p>
    <w:p w:rsidR="00112FF9" w:rsidRPr="00E4355C" w:rsidRDefault="00112FF9" w:rsidP="00112FF9">
      <w:pPr>
        <w:pStyle w:val="Listaszerbekezds"/>
        <w:numPr>
          <w:ilvl w:val="0"/>
          <w:numId w:val="41"/>
        </w:numPr>
      </w:pPr>
      <w:r w:rsidRPr="00E4355C">
        <w:t>Bakelit</w:t>
      </w:r>
    </w:p>
    <w:p w:rsidR="00112FF9" w:rsidRPr="00E4355C" w:rsidRDefault="00112FF9" w:rsidP="00112FF9">
      <w:pPr>
        <w:pStyle w:val="Listaszerbekezds"/>
        <w:numPr>
          <w:ilvl w:val="0"/>
          <w:numId w:val="41"/>
        </w:numPr>
      </w:pPr>
      <w:r w:rsidRPr="00E4355C">
        <w:t>Teflon</w:t>
      </w:r>
    </w:p>
    <w:p w:rsidR="00112FF9" w:rsidRPr="00E4355C" w:rsidRDefault="00112FF9" w:rsidP="00112FF9">
      <w:pPr>
        <w:pStyle w:val="Listaszerbekezds"/>
        <w:numPr>
          <w:ilvl w:val="0"/>
          <w:numId w:val="41"/>
        </w:numPr>
      </w:pPr>
      <w:r w:rsidRPr="00E4355C">
        <w:t>Polisztirol</w:t>
      </w:r>
    </w:p>
    <w:p w:rsidR="00112FF9" w:rsidRPr="00E4355C" w:rsidRDefault="00112FF9" w:rsidP="00112FF9">
      <w:pPr>
        <w:pStyle w:val="Listaszerbekezds"/>
        <w:numPr>
          <w:ilvl w:val="0"/>
          <w:numId w:val="41"/>
        </w:numPr>
      </w:pPr>
      <w:r w:rsidRPr="00E4355C">
        <w:t>Polietilén</w:t>
      </w:r>
    </w:p>
    <w:p w:rsidR="00112FF9" w:rsidRPr="00E4355C" w:rsidRDefault="00112FF9" w:rsidP="00112FF9">
      <w:pPr>
        <w:pStyle w:val="Listaszerbekezds"/>
        <w:numPr>
          <w:ilvl w:val="0"/>
          <w:numId w:val="41"/>
        </w:numPr>
      </w:pPr>
      <w:r w:rsidRPr="00E4355C">
        <w:t>PVC</w:t>
      </w:r>
    </w:p>
    <w:p w:rsidR="00B50CCB" w:rsidRPr="00E4355C" w:rsidRDefault="00B50CCB"/>
    <w:p w:rsidR="006F6F1D" w:rsidRPr="00E4355C" w:rsidRDefault="006F6F1D" w:rsidP="006F6F1D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E4355C">
        <w:rPr>
          <w:b/>
          <w:spacing w:val="-4"/>
        </w:rPr>
        <w:t>Melyik</w:t>
      </w:r>
      <w:r w:rsidRPr="00E4355C">
        <w:rPr>
          <w:b/>
          <w:spacing w:val="-11"/>
        </w:rPr>
        <w:t xml:space="preserve"> </w:t>
      </w:r>
      <w:r w:rsidRPr="00E4355C">
        <w:rPr>
          <w:b/>
          <w:spacing w:val="-4"/>
        </w:rPr>
        <w:t>műanyagra</w:t>
      </w:r>
      <w:r w:rsidRPr="00E4355C">
        <w:rPr>
          <w:b/>
          <w:spacing w:val="-10"/>
        </w:rPr>
        <w:t xml:space="preserve"> </w:t>
      </w:r>
      <w:r w:rsidRPr="00E4355C">
        <w:rPr>
          <w:b/>
          <w:spacing w:val="-4"/>
        </w:rPr>
        <w:t>igaz,</w:t>
      </w:r>
      <w:r w:rsidRPr="00E4355C">
        <w:rPr>
          <w:b/>
          <w:spacing w:val="-9"/>
        </w:rPr>
        <w:t xml:space="preserve"> </w:t>
      </w:r>
      <w:r w:rsidRPr="00E4355C">
        <w:rPr>
          <w:b/>
          <w:spacing w:val="-4"/>
        </w:rPr>
        <w:t>hogy</w:t>
      </w:r>
      <w:r w:rsidRPr="00E4355C">
        <w:rPr>
          <w:b/>
          <w:spacing w:val="-10"/>
        </w:rPr>
        <w:t xml:space="preserve"> </w:t>
      </w:r>
      <w:r w:rsidRPr="00E4355C">
        <w:rPr>
          <w:b/>
          <w:spacing w:val="-4"/>
        </w:rPr>
        <w:t>kétértékű</w:t>
      </w:r>
      <w:r w:rsidRPr="00E4355C">
        <w:rPr>
          <w:b/>
          <w:spacing w:val="-10"/>
        </w:rPr>
        <w:t xml:space="preserve"> </w:t>
      </w:r>
      <w:r w:rsidRPr="00E4355C">
        <w:rPr>
          <w:b/>
          <w:spacing w:val="-4"/>
        </w:rPr>
        <w:t>monomerjeiből</w:t>
      </w:r>
      <w:r w:rsidRPr="00E4355C">
        <w:rPr>
          <w:b/>
          <w:spacing w:val="-9"/>
        </w:rPr>
        <w:t xml:space="preserve"> </w:t>
      </w:r>
      <w:r w:rsidRPr="00E4355C">
        <w:rPr>
          <w:b/>
          <w:spacing w:val="-4"/>
        </w:rPr>
        <w:t>állítható</w:t>
      </w:r>
      <w:r w:rsidRPr="00E4355C">
        <w:rPr>
          <w:b/>
          <w:spacing w:val="-9"/>
        </w:rPr>
        <w:t xml:space="preserve"> </w:t>
      </w:r>
      <w:r w:rsidRPr="00E4355C">
        <w:rPr>
          <w:b/>
          <w:spacing w:val="-3"/>
        </w:rPr>
        <w:t>elő</w:t>
      </w:r>
      <w:r w:rsidRPr="00E4355C">
        <w:rPr>
          <w:b/>
          <w:spacing w:val="-9"/>
        </w:rPr>
        <w:t xml:space="preserve"> </w:t>
      </w:r>
      <w:proofErr w:type="spellStart"/>
      <w:r w:rsidRPr="00E4355C">
        <w:rPr>
          <w:b/>
          <w:spacing w:val="-3"/>
        </w:rPr>
        <w:t>polikondenzációval</w:t>
      </w:r>
      <w:proofErr w:type="spellEnd"/>
      <w:r w:rsidRPr="00E4355C">
        <w:rPr>
          <w:b/>
          <w:spacing w:val="-3"/>
        </w:rPr>
        <w:t>?</w:t>
      </w:r>
    </w:p>
    <w:p w:rsidR="006F6F1D" w:rsidRPr="00E4355C" w:rsidRDefault="006F6F1D" w:rsidP="006F6F1D">
      <w:pPr>
        <w:pStyle w:val="Listaszerbekezds"/>
        <w:numPr>
          <w:ilvl w:val="0"/>
          <w:numId w:val="50"/>
        </w:numPr>
        <w:rPr>
          <w:rFonts w:cs="Times New Roman"/>
        </w:rPr>
      </w:pPr>
      <w:r w:rsidRPr="00E4355C">
        <w:t>Nejlon.</w:t>
      </w:r>
    </w:p>
    <w:p w:rsidR="006F6F1D" w:rsidRPr="00E4355C" w:rsidRDefault="006F6F1D" w:rsidP="006F6F1D">
      <w:pPr>
        <w:pStyle w:val="Listaszerbekezds"/>
        <w:numPr>
          <w:ilvl w:val="0"/>
          <w:numId w:val="50"/>
        </w:numPr>
        <w:rPr>
          <w:rFonts w:cs="Times New Roman"/>
        </w:rPr>
      </w:pPr>
      <w:r w:rsidRPr="00E4355C">
        <w:t>Bakelit.</w:t>
      </w:r>
    </w:p>
    <w:p w:rsidR="006F6F1D" w:rsidRPr="00E4355C" w:rsidRDefault="006F6F1D" w:rsidP="006F6F1D">
      <w:pPr>
        <w:pStyle w:val="Listaszerbekezds"/>
        <w:numPr>
          <w:ilvl w:val="0"/>
          <w:numId w:val="50"/>
        </w:numPr>
        <w:rPr>
          <w:rFonts w:cs="Times New Roman"/>
        </w:rPr>
      </w:pPr>
      <w:r w:rsidRPr="00E4355C">
        <w:t>Plexi.</w:t>
      </w:r>
    </w:p>
    <w:p w:rsidR="006F6F1D" w:rsidRPr="00E4355C" w:rsidRDefault="006F6F1D" w:rsidP="006F6F1D">
      <w:pPr>
        <w:pStyle w:val="Listaszerbekezds"/>
        <w:numPr>
          <w:ilvl w:val="0"/>
          <w:numId w:val="50"/>
        </w:numPr>
        <w:rPr>
          <w:rFonts w:cs="Times New Roman"/>
        </w:rPr>
      </w:pPr>
      <w:r w:rsidRPr="00E4355C">
        <w:t>Teflon.</w:t>
      </w:r>
    </w:p>
    <w:p w:rsidR="006F6F1D" w:rsidRPr="00E4355C" w:rsidRDefault="006F6F1D" w:rsidP="006F6F1D">
      <w:pPr>
        <w:pStyle w:val="Listaszerbekezds"/>
        <w:numPr>
          <w:ilvl w:val="0"/>
          <w:numId w:val="50"/>
        </w:numPr>
        <w:rPr>
          <w:rFonts w:cs="Times New Roman"/>
        </w:rPr>
      </w:pPr>
      <w:r w:rsidRPr="00E4355C">
        <w:t>PVC.</w:t>
      </w:r>
    </w:p>
    <w:p w:rsidR="006F6F1D" w:rsidRPr="00E4355C" w:rsidRDefault="006F6F1D" w:rsidP="006F6F1D">
      <w:pPr>
        <w:rPr>
          <w:rFonts w:cs="Times New Roman"/>
        </w:rPr>
      </w:pPr>
    </w:p>
    <w:p w:rsidR="00112FF9" w:rsidRPr="00E4355C" w:rsidRDefault="00112FF9" w:rsidP="00112FF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4355C">
        <w:rPr>
          <w:b/>
        </w:rPr>
        <w:t>Melyik műanyag láncában találhatók lokalizált szén-szén π-kötések?</w:t>
      </w:r>
    </w:p>
    <w:p w:rsidR="00112FF9" w:rsidRPr="00E4355C" w:rsidRDefault="00112FF9" w:rsidP="00112FF9">
      <w:pPr>
        <w:pStyle w:val="Listaszerbekezds"/>
        <w:numPr>
          <w:ilvl w:val="0"/>
          <w:numId w:val="42"/>
        </w:numPr>
      </w:pPr>
      <w:r w:rsidRPr="00E4355C">
        <w:t>Polisztirol</w:t>
      </w:r>
    </w:p>
    <w:p w:rsidR="00112FF9" w:rsidRPr="00E4355C" w:rsidRDefault="00112FF9" w:rsidP="00112FF9">
      <w:pPr>
        <w:pStyle w:val="Listaszerbekezds"/>
        <w:numPr>
          <w:ilvl w:val="0"/>
          <w:numId w:val="42"/>
        </w:numPr>
      </w:pPr>
      <w:r w:rsidRPr="00E4355C">
        <w:t>Műgumi</w:t>
      </w:r>
    </w:p>
    <w:p w:rsidR="00112FF9" w:rsidRPr="00E4355C" w:rsidRDefault="00112FF9" w:rsidP="00112FF9">
      <w:pPr>
        <w:pStyle w:val="Listaszerbekezds"/>
        <w:numPr>
          <w:ilvl w:val="0"/>
          <w:numId w:val="42"/>
        </w:numPr>
      </w:pPr>
      <w:r w:rsidRPr="00E4355C">
        <w:t>Plexi</w:t>
      </w:r>
    </w:p>
    <w:p w:rsidR="00112FF9" w:rsidRPr="00E4355C" w:rsidRDefault="00112FF9" w:rsidP="00112FF9">
      <w:pPr>
        <w:pStyle w:val="Listaszerbekezds"/>
        <w:numPr>
          <w:ilvl w:val="0"/>
          <w:numId w:val="42"/>
        </w:numPr>
      </w:pPr>
      <w:r w:rsidRPr="00E4355C">
        <w:t>PVC</w:t>
      </w:r>
    </w:p>
    <w:p w:rsidR="00112FF9" w:rsidRPr="00E4355C" w:rsidRDefault="00112FF9" w:rsidP="00112FF9">
      <w:pPr>
        <w:pStyle w:val="Listaszerbekezds"/>
        <w:numPr>
          <w:ilvl w:val="0"/>
          <w:numId w:val="42"/>
        </w:numPr>
      </w:pPr>
      <w:r w:rsidRPr="00E4355C">
        <w:t>Polipropilén</w:t>
      </w:r>
    </w:p>
    <w:p w:rsidR="00112FF9" w:rsidRDefault="00112FF9">
      <w:bookmarkStart w:id="0" w:name="_GoBack"/>
      <w:bookmarkEnd w:id="0"/>
    </w:p>
    <w:p w:rsidR="00112FF9" w:rsidRDefault="00112FF9"/>
    <w:sectPr w:rsidR="00112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CF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22DF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B268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5592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3BB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8F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13D6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21269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03C21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05C1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41346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053E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D24C3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5C78EB"/>
    <w:multiLevelType w:val="hybridMultilevel"/>
    <w:tmpl w:val="CC8E1AB2"/>
    <w:lvl w:ilvl="0" w:tplc="9D58A8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AC749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020D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B2645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5116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D078D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D8769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17448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DF374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E049A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FB6D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BA6555"/>
    <w:multiLevelType w:val="hybridMultilevel"/>
    <w:tmpl w:val="9326C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10AD3E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58400C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73B6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A745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60256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651755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CA1C0F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159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AF256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C12A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C05E8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CF289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601F72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30D82"/>
    <w:multiLevelType w:val="hybridMultilevel"/>
    <w:tmpl w:val="75D6EC28"/>
    <w:lvl w:ilvl="0" w:tplc="46AA3E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540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F76DC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3935A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83486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46569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A0489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01686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1A127F"/>
    <w:multiLevelType w:val="hybridMultilevel"/>
    <w:tmpl w:val="75CA2A2A"/>
    <w:lvl w:ilvl="0" w:tplc="FFE0028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14351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A856F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48263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8210B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97168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4"/>
  </w:num>
  <w:num w:numId="3">
    <w:abstractNumId w:val="13"/>
  </w:num>
  <w:num w:numId="4">
    <w:abstractNumId w:val="33"/>
  </w:num>
  <w:num w:numId="5">
    <w:abstractNumId w:val="30"/>
  </w:num>
  <w:num w:numId="6">
    <w:abstractNumId w:val="38"/>
  </w:num>
  <w:num w:numId="7">
    <w:abstractNumId w:val="18"/>
  </w:num>
  <w:num w:numId="8">
    <w:abstractNumId w:val="44"/>
  </w:num>
  <w:num w:numId="9">
    <w:abstractNumId w:val="23"/>
  </w:num>
  <w:num w:numId="10">
    <w:abstractNumId w:val="37"/>
  </w:num>
  <w:num w:numId="11">
    <w:abstractNumId w:val="40"/>
  </w:num>
  <w:num w:numId="12">
    <w:abstractNumId w:val="48"/>
  </w:num>
  <w:num w:numId="13">
    <w:abstractNumId w:val="25"/>
  </w:num>
  <w:num w:numId="14">
    <w:abstractNumId w:val="2"/>
  </w:num>
  <w:num w:numId="15">
    <w:abstractNumId w:val="39"/>
  </w:num>
  <w:num w:numId="16">
    <w:abstractNumId w:val="10"/>
  </w:num>
  <w:num w:numId="17">
    <w:abstractNumId w:val="43"/>
  </w:num>
  <w:num w:numId="18">
    <w:abstractNumId w:val="6"/>
  </w:num>
  <w:num w:numId="19">
    <w:abstractNumId w:val="1"/>
  </w:num>
  <w:num w:numId="20">
    <w:abstractNumId w:val="17"/>
  </w:num>
  <w:num w:numId="21">
    <w:abstractNumId w:val="46"/>
  </w:num>
  <w:num w:numId="22">
    <w:abstractNumId w:val="32"/>
  </w:num>
  <w:num w:numId="23">
    <w:abstractNumId w:val="16"/>
  </w:num>
  <w:num w:numId="24">
    <w:abstractNumId w:val="31"/>
  </w:num>
  <w:num w:numId="25">
    <w:abstractNumId w:val="45"/>
  </w:num>
  <w:num w:numId="26">
    <w:abstractNumId w:val="15"/>
  </w:num>
  <w:num w:numId="27">
    <w:abstractNumId w:val="28"/>
  </w:num>
  <w:num w:numId="28">
    <w:abstractNumId w:val="49"/>
  </w:num>
  <w:num w:numId="29">
    <w:abstractNumId w:val="19"/>
  </w:num>
  <w:num w:numId="30">
    <w:abstractNumId w:val="11"/>
  </w:num>
  <w:num w:numId="31">
    <w:abstractNumId w:val="42"/>
  </w:num>
  <w:num w:numId="32">
    <w:abstractNumId w:val="27"/>
  </w:num>
  <w:num w:numId="33">
    <w:abstractNumId w:val="26"/>
  </w:num>
  <w:num w:numId="34">
    <w:abstractNumId w:val="47"/>
  </w:num>
  <w:num w:numId="35">
    <w:abstractNumId w:val="22"/>
  </w:num>
  <w:num w:numId="36">
    <w:abstractNumId w:val="21"/>
  </w:num>
  <w:num w:numId="37">
    <w:abstractNumId w:val="5"/>
  </w:num>
  <w:num w:numId="38">
    <w:abstractNumId w:val="20"/>
  </w:num>
  <w:num w:numId="39">
    <w:abstractNumId w:val="0"/>
  </w:num>
  <w:num w:numId="40">
    <w:abstractNumId w:val="12"/>
  </w:num>
  <w:num w:numId="41">
    <w:abstractNumId w:val="34"/>
  </w:num>
  <w:num w:numId="42">
    <w:abstractNumId w:val="41"/>
  </w:num>
  <w:num w:numId="43">
    <w:abstractNumId w:val="9"/>
  </w:num>
  <w:num w:numId="44">
    <w:abstractNumId w:val="3"/>
  </w:num>
  <w:num w:numId="45">
    <w:abstractNumId w:val="4"/>
  </w:num>
  <w:num w:numId="46">
    <w:abstractNumId w:val="29"/>
  </w:num>
  <w:num w:numId="47">
    <w:abstractNumId w:val="14"/>
  </w:num>
  <w:num w:numId="48">
    <w:abstractNumId w:val="8"/>
  </w:num>
  <w:num w:numId="49">
    <w:abstractNumId w:val="35"/>
  </w:num>
  <w:num w:numId="5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C256B"/>
    <w:rsid w:val="000D6DA9"/>
    <w:rsid w:val="000E509B"/>
    <w:rsid w:val="000F5EDB"/>
    <w:rsid w:val="00106D6F"/>
    <w:rsid w:val="00112FF9"/>
    <w:rsid w:val="00141A61"/>
    <w:rsid w:val="00163752"/>
    <w:rsid w:val="001C254B"/>
    <w:rsid w:val="001C4259"/>
    <w:rsid w:val="001D0124"/>
    <w:rsid w:val="001F0B25"/>
    <w:rsid w:val="002074F8"/>
    <w:rsid w:val="00211042"/>
    <w:rsid w:val="00217074"/>
    <w:rsid w:val="002765AC"/>
    <w:rsid w:val="00277E75"/>
    <w:rsid w:val="00281F54"/>
    <w:rsid w:val="002A5477"/>
    <w:rsid w:val="002B2F72"/>
    <w:rsid w:val="002C34FC"/>
    <w:rsid w:val="002D2505"/>
    <w:rsid w:val="003740AE"/>
    <w:rsid w:val="003744B7"/>
    <w:rsid w:val="00377F46"/>
    <w:rsid w:val="003828F4"/>
    <w:rsid w:val="00383C55"/>
    <w:rsid w:val="00394CE2"/>
    <w:rsid w:val="003F3793"/>
    <w:rsid w:val="003F689D"/>
    <w:rsid w:val="00426307"/>
    <w:rsid w:val="0043458E"/>
    <w:rsid w:val="00463E0B"/>
    <w:rsid w:val="00485E67"/>
    <w:rsid w:val="00487239"/>
    <w:rsid w:val="00487476"/>
    <w:rsid w:val="004957AA"/>
    <w:rsid w:val="004E1028"/>
    <w:rsid w:val="00535A6B"/>
    <w:rsid w:val="00541A07"/>
    <w:rsid w:val="00550771"/>
    <w:rsid w:val="00551748"/>
    <w:rsid w:val="00552C99"/>
    <w:rsid w:val="005774D1"/>
    <w:rsid w:val="00593E5A"/>
    <w:rsid w:val="005B13F6"/>
    <w:rsid w:val="005C02C5"/>
    <w:rsid w:val="005E1130"/>
    <w:rsid w:val="006062E1"/>
    <w:rsid w:val="00607554"/>
    <w:rsid w:val="00613756"/>
    <w:rsid w:val="00614B54"/>
    <w:rsid w:val="00665EC6"/>
    <w:rsid w:val="00671117"/>
    <w:rsid w:val="00693C31"/>
    <w:rsid w:val="00694D80"/>
    <w:rsid w:val="006B64F4"/>
    <w:rsid w:val="006D2DCC"/>
    <w:rsid w:val="006D5040"/>
    <w:rsid w:val="006F6F1D"/>
    <w:rsid w:val="0071106A"/>
    <w:rsid w:val="0075796A"/>
    <w:rsid w:val="0078265A"/>
    <w:rsid w:val="00786F30"/>
    <w:rsid w:val="007F38AF"/>
    <w:rsid w:val="0081742D"/>
    <w:rsid w:val="00846F7D"/>
    <w:rsid w:val="008516FD"/>
    <w:rsid w:val="008538FA"/>
    <w:rsid w:val="008553C4"/>
    <w:rsid w:val="00871807"/>
    <w:rsid w:val="00887C6B"/>
    <w:rsid w:val="00896B42"/>
    <w:rsid w:val="008E22C3"/>
    <w:rsid w:val="00902B95"/>
    <w:rsid w:val="00911BA7"/>
    <w:rsid w:val="00924382"/>
    <w:rsid w:val="009602F6"/>
    <w:rsid w:val="009B79C9"/>
    <w:rsid w:val="009C1060"/>
    <w:rsid w:val="009E1479"/>
    <w:rsid w:val="00A15DDA"/>
    <w:rsid w:val="00A44E6E"/>
    <w:rsid w:val="00A90619"/>
    <w:rsid w:val="00AB65AB"/>
    <w:rsid w:val="00AE088D"/>
    <w:rsid w:val="00AE771C"/>
    <w:rsid w:val="00B0270A"/>
    <w:rsid w:val="00B02D53"/>
    <w:rsid w:val="00B155BA"/>
    <w:rsid w:val="00B35D10"/>
    <w:rsid w:val="00B431C2"/>
    <w:rsid w:val="00B50CCB"/>
    <w:rsid w:val="00BF6189"/>
    <w:rsid w:val="00BF6F09"/>
    <w:rsid w:val="00C45988"/>
    <w:rsid w:val="00C73543"/>
    <w:rsid w:val="00C77FE1"/>
    <w:rsid w:val="00C960EB"/>
    <w:rsid w:val="00CD70BD"/>
    <w:rsid w:val="00D03126"/>
    <w:rsid w:val="00D063B1"/>
    <w:rsid w:val="00D125E6"/>
    <w:rsid w:val="00D66FD0"/>
    <w:rsid w:val="00D72B81"/>
    <w:rsid w:val="00D8426D"/>
    <w:rsid w:val="00D93A97"/>
    <w:rsid w:val="00D9518B"/>
    <w:rsid w:val="00DA11AF"/>
    <w:rsid w:val="00DC1B77"/>
    <w:rsid w:val="00DC1D02"/>
    <w:rsid w:val="00DD34F3"/>
    <w:rsid w:val="00DE7138"/>
    <w:rsid w:val="00E4355C"/>
    <w:rsid w:val="00E5006E"/>
    <w:rsid w:val="00E60B68"/>
    <w:rsid w:val="00E76686"/>
    <w:rsid w:val="00EF0E02"/>
    <w:rsid w:val="00F10CDA"/>
    <w:rsid w:val="00F62DB5"/>
    <w:rsid w:val="00F66F37"/>
    <w:rsid w:val="00F750FA"/>
    <w:rsid w:val="00F760D2"/>
    <w:rsid w:val="00F7715E"/>
    <w:rsid w:val="00F8019D"/>
    <w:rsid w:val="00F93683"/>
    <w:rsid w:val="00FA106A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2</cp:revision>
  <dcterms:created xsi:type="dcterms:W3CDTF">2022-12-31T11:25:00Z</dcterms:created>
  <dcterms:modified xsi:type="dcterms:W3CDTF">2022-12-31T11:25:00Z</dcterms:modified>
</cp:coreProperties>
</file>